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ayout w:type="fixed"/>
        <w:tblLook w:val="01E0" w:firstRow="1" w:lastRow="1" w:firstColumn="1" w:lastColumn="1" w:noHBand="0" w:noVBand="0"/>
      </w:tblPr>
      <w:tblGrid>
        <w:gridCol w:w="2329"/>
        <w:gridCol w:w="3057"/>
        <w:gridCol w:w="5386"/>
      </w:tblGrid>
      <w:tr w:rsidR="00C47218" w:rsidRPr="001A5450" w14:paraId="0FEC1EC1" w14:textId="77777777">
        <w:trPr>
          <w:trHeight w:val="1072"/>
        </w:trPr>
        <w:tc>
          <w:tcPr>
            <w:tcW w:w="2500" w:type="pct"/>
            <w:gridSpan w:val="2"/>
            <w:tcBorders>
              <w:bottom w:val="single" w:sz="4" w:space="0" w:color="auto"/>
            </w:tcBorders>
            <w:shd w:val="clear" w:color="auto" w:fill="auto"/>
          </w:tcPr>
          <w:p w14:paraId="23643D1B" w14:textId="77777777" w:rsidR="00C47218" w:rsidRDefault="00C47218" w:rsidP="00663EB5">
            <w:pPr>
              <w:rPr>
                <w:b/>
                <w:sz w:val="36"/>
                <w:szCs w:val="36"/>
              </w:rPr>
            </w:pPr>
            <w:r w:rsidRPr="001A5450">
              <w:rPr>
                <w:b/>
                <w:sz w:val="36"/>
                <w:szCs w:val="36"/>
              </w:rPr>
              <w:t>MINUTES OF MEETING</w:t>
            </w:r>
          </w:p>
          <w:p w14:paraId="5788FFE3" w14:textId="77777777" w:rsidR="00AB6015" w:rsidRPr="001A5450" w:rsidRDefault="00AB6015" w:rsidP="00663EB5">
            <w:pPr>
              <w:rPr>
                <w:b/>
                <w:sz w:val="36"/>
                <w:szCs w:val="36"/>
              </w:rPr>
            </w:pPr>
          </w:p>
        </w:tc>
        <w:tc>
          <w:tcPr>
            <w:tcW w:w="2500" w:type="pct"/>
            <w:tcBorders>
              <w:bottom w:val="single" w:sz="4" w:space="0" w:color="auto"/>
            </w:tcBorders>
            <w:shd w:val="clear" w:color="auto" w:fill="auto"/>
          </w:tcPr>
          <w:p w14:paraId="3DCD8174" w14:textId="77777777" w:rsidR="00C47218" w:rsidRPr="001A5450" w:rsidRDefault="004C1867" w:rsidP="00CB3638">
            <w:pPr>
              <w:jc w:val="both"/>
            </w:pPr>
            <w:r>
              <w:rPr>
                <w:noProof/>
              </w:rPr>
              <w:drawing>
                <wp:inline distT="0" distB="0" distL="0" distR="0" wp14:anchorId="66B3BDB7" wp14:editId="18820042">
                  <wp:extent cx="2954655" cy="49784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4655" cy="497840"/>
                          </a:xfrm>
                          <a:prstGeom prst="rect">
                            <a:avLst/>
                          </a:prstGeom>
                          <a:noFill/>
                          <a:ln>
                            <a:noFill/>
                          </a:ln>
                        </pic:spPr>
                      </pic:pic>
                    </a:graphicData>
                  </a:graphic>
                </wp:inline>
              </w:drawing>
            </w:r>
          </w:p>
        </w:tc>
      </w:tr>
      <w:tr w:rsidR="00B21919" w:rsidRPr="002B521D" w14:paraId="7222F043" w14:textId="77777777" w:rsidTr="009D501A">
        <w:trPr>
          <w:trHeight w:val="23"/>
        </w:trPr>
        <w:tc>
          <w:tcPr>
            <w:tcW w:w="1081" w:type="pct"/>
            <w:shd w:val="clear" w:color="auto" w:fill="auto"/>
            <w:tcMar>
              <w:top w:w="57" w:type="dxa"/>
              <w:bottom w:w="57" w:type="dxa"/>
            </w:tcMar>
          </w:tcPr>
          <w:p w14:paraId="70647CE5" w14:textId="77777777" w:rsidR="00B21919" w:rsidRPr="002B521D" w:rsidRDefault="00CA71CB" w:rsidP="00663EB5">
            <w:pPr>
              <w:rPr>
                <w:rFonts w:cs="Arial"/>
                <w:b/>
                <w:sz w:val="22"/>
                <w:szCs w:val="22"/>
              </w:rPr>
            </w:pPr>
            <w:r w:rsidRPr="002B521D">
              <w:rPr>
                <w:rFonts w:cs="Arial"/>
                <w:b/>
                <w:sz w:val="22"/>
                <w:szCs w:val="22"/>
              </w:rPr>
              <w:t xml:space="preserve">Name of organisation </w:t>
            </w:r>
          </w:p>
        </w:tc>
        <w:tc>
          <w:tcPr>
            <w:tcW w:w="3919" w:type="pct"/>
            <w:gridSpan w:val="2"/>
            <w:shd w:val="clear" w:color="auto" w:fill="auto"/>
            <w:tcMar>
              <w:top w:w="57" w:type="dxa"/>
              <w:bottom w:w="57" w:type="dxa"/>
            </w:tcMar>
          </w:tcPr>
          <w:p w14:paraId="5A185287" w14:textId="77777777" w:rsidR="00B21919" w:rsidRPr="002B521D" w:rsidRDefault="008A5106" w:rsidP="00663EB5">
            <w:pPr>
              <w:rPr>
                <w:rFonts w:cs="Arial"/>
                <w:b/>
                <w:sz w:val="22"/>
                <w:szCs w:val="22"/>
              </w:rPr>
            </w:pPr>
            <w:r>
              <w:rPr>
                <w:rFonts w:cs="Arial"/>
                <w:b/>
                <w:sz w:val="22"/>
                <w:szCs w:val="22"/>
              </w:rPr>
              <w:t>Standhill Infants’ School</w:t>
            </w:r>
          </w:p>
        </w:tc>
      </w:tr>
      <w:tr w:rsidR="00C47218" w:rsidRPr="002B521D" w14:paraId="187094CD" w14:textId="77777777" w:rsidTr="009D501A">
        <w:tc>
          <w:tcPr>
            <w:tcW w:w="1081" w:type="pct"/>
            <w:shd w:val="clear" w:color="auto" w:fill="auto"/>
            <w:tcMar>
              <w:top w:w="57" w:type="dxa"/>
              <w:bottom w:w="57" w:type="dxa"/>
            </w:tcMar>
          </w:tcPr>
          <w:p w14:paraId="416837C5" w14:textId="77777777" w:rsidR="00C47218" w:rsidRPr="002B521D" w:rsidRDefault="00C47218" w:rsidP="00663EB5">
            <w:pPr>
              <w:rPr>
                <w:rFonts w:cs="Arial"/>
                <w:b/>
                <w:sz w:val="22"/>
                <w:szCs w:val="22"/>
              </w:rPr>
            </w:pPr>
            <w:r w:rsidRPr="002B521D">
              <w:rPr>
                <w:rFonts w:cs="Arial"/>
                <w:b/>
                <w:sz w:val="22"/>
                <w:szCs w:val="22"/>
              </w:rPr>
              <w:t>Meeting title:</w:t>
            </w:r>
          </w:p>
        </w:tc>
        <w:tc>
          <w:tcPr>
            <w:tcW w:w="3919" w:type="pct"/>
            <w:gridSpan w:val="2"/>
            <w:shd w:val="clear" w:color="auto" w:fill="auto"/>
            <w:tcMar>
              <w:top w:w="57" w:type="dxa"/>
              <w:bottom w:w="57" w:type="dxa"/>
            </w:tcMar>
          </w:tcPr>
          <w:p w14:paraId="56305D1A" w14:textId="3FBDCDB3" w:rsidR="00C47218" w:rsidRPr="002B521D" w:rsidRDefault="009E2A75" w:rsidP="000E067E">
            <w:pPr>
              <w:rPr>
                <w:rFonts w:cs="Arial"/>
                <w:b/>
                <w:sz w:val="22"/>
                <w:szCs w:val="22"/>
              </w:rPr>
            </w:pPr>
            <w:r>
              <w:rPr>
                <w:rFonts w:cs="Arial"/>
                <w:b/>
                <w:sz w:val="22"/>
                <w:szCs w:val="22"/>
              </w:rPr>
              <w:t>(</w:t>
            </w:r>
            <w:r w:rsidR="00E90A35">
              <w:rPr>
                <w:rFonts w:cs="Arial"/>
                <w:b/>
                <w:sz w:val="22"/>
                <w:szCs w:val="22"/>
              </w:rPr>
              <w:t>Virtual</w:t>
            </w:r>
            <w:r>
              <w:rPr>
                <w:rFonts w:cs="Arial"/>
                <w:b/>
                <w:sz w:val="22"/>
                <w:szCs w:val="22"/>
              </w:rPr>
              <w:t>)</w:t>
            </w:r>
            <w:r w:rsidR="00E90A35">
              <w:rPr>
                <w:rFonts w:cs="Arial"/>
                <w:b/>
                <w:sz w:val="22"/>
                <w:szCs w:val="22"/>
              </w:rPr>
              <w:t xml:space="preserve"> </w:t>
            </w:r>
            <w:r w:rsidR="008A5106">
              <w:rPr>
                <w:rFonts w:cs="Arial"/>
                <w:b/>
                <w:sz w:val="22"/>
                <w:szCs w:val="22"/>
              </w:rPr>
              <w:t>Finance and General Purpose Committee</w:t>
            </w:r>
            <w:r w:rsidR="00E90A35">
              <w:rPr>
                <w:rFonts w:cs="Arial"/>
                <w:b/>
                <w:sz w:val="22"/>
                <w:szCs w:val="22"/>
              </w:rPr>
              <w:t xml:space="preserve"> </w:t>
            </w:r>
          </w:p>
        </w:tc>
      </w:tr>
      <w:tr w:rsidR="00C47218" w:rsidRPr="002B521D" w14:paraId="21CC3EE4" w14:textId="77777777" w:rsidTr="009D501A">
        <w:trPr>
          <w:trHeight w:val="131"/>
        </w:trPr>
        <w:tc>
          <w:tcPr>
            <w:tcW w:w="1081" w:type="pct"/>
            <w:shd w:val="clear" w:color="auto" w:fill="auto"/>
            <w:tcMar>
              <w:top w:w="57" w:type="dxa"/>
              <w:bottom w:w="57" w:type="dxa"/>
            </w:tcMar>
          </w:tcPr>
          <w:p w14:paraId="32093498" w14:textId="77777777" w:rsidR="00C47218" w:rsidRPr="002B521D" w:rsidRDefault="00C47218" w:rsidP="00663EB5">
            <w:pPr>
              <w:rPr>
                <w:rFonts w:cs="Arial"/>
                <w:b/>
                <w:sz w:val="22"/>
                <w:szCs w:val="22"/>
              </w:rPr>
            </w:pPr>
            <w:r w:rsidRPr="002B521D">
              <w:rPr>
                <w:rFonts w:cs="Arial"/>
                <w:b/>
                <w:sz w:val="22"/>
                <w:szCs w:val="22"/>
              </w:rPr>
              <w:t>Date</w:t>
            </w:r>
            <w:r w:rsidR="00FB7D9D" w:rsidRPr="002B521D">
              <w:rPr>
                <w:rFonts w:cs="Arial"/>
                <w:b/>
                <w:sz w:val="22"/>
                <w:szCs w:val="22"/>
              </w:rPr>
              <w:t xml:space="preserve"> and time</w:t>
            </w:r>
            <w:r w:rsidRPr="002B521D">
              <w:rPr>
                <w:rFonts w:cs="Arial"/>
                <w:b/>
                <w:sz w:val="22"/>
                <w:szCs w:val="22"/>
              </w:rPr>
              <w:t>:</w:t>
            </w:r>
          </w:p>
        </w:tc>
        <w:tc>
          <w:tcPr>
            <w:tcW w:w="3919" w:type="pct"/>
            <w:gridSpan w:val="2"/>
            <w:shd w:val="clear" w:color="auto" w:fill="auto"/>
            <w:tcMar>
              <w:top w:w="57" w:type="dxa"/>
              <w:bottom w:w="57" w:type="dxa"/>
            </w:tcMar>
          </w:tcPr>
          <w:p w14:paraId="263386EF" w14:textId="08665CA1" w:rsidR="00C47218" w:rsidRPr="002B521D" w:rsidRDefault="008A5106" w:rsidP="000E067E">
            <w:pPr>
              <w:rPr>
                <w:rFonts w:cs="Arial"/>
                <w:b/>
                <w:sz w:val="22"/>
                <w:szCs w:val="22"/>
              </w:rPr>
            </w:pPr>
            <w:r>
              <w:rPr>
                <w:rFonts w:cs="Arial"/>
                <w:b/>
                <w:sz w:val="22"/>
                <w:szCs w:val="22"/>
              </w:rPr>
              <w:t xml:space="preserve">Wednesday, </w:t>
            </w:r>
            <w:r w:rsidR="000E067E">
              <w:rPr>
                <w:rFonts w:cs="Arial"/>
                <w:b/>
                <w:sz w:val="22"/>
                <w:szCs w:val="22"/>
              </w:rPr>
              <w:t>1</w:t>
            </w:r>
            <w:r w:rsidR="00375ED7">
              <w:rPr>
                <w:rFonts w:cs="Arial"/>
                <w:b/>
                <w:sz w:val="22"/>
                <w:szCs w:val="22"/>
              </w:rPr>
              <w:t>7</w:t>
            </w:r>
            <w:r w:rsidR="00375ED7" w:rsidRPr="00375ED7">
              <w:rPr>
                <w:rFonts w:cs="Arial"/>
                <w:b/>
                <w:sz w:val="22"/>
                <w:szCs w:val="22"/>
                <w:vertAlign w:val="superscript"/>
              </w:rPr>
              <w:t>th</w:t>
            </w:r>
            <w:r w:rsidR="00375ED7">
              <w:rPr>
                <w:rFonts w:cs="Arial"/>
                <w:b/>
                <w:sz w:val="22"/>
                <w:szCs w:val="22"/>
              </w:rPr>
              <w:t xml:space="preserve"> March</w:t>
            </w:r>
            <w:r w:rsidR="00F827C0">
              <w:rPr>
                <w:rFonts w:cs="Arial"/>
                <w:b/>
                <w:sz w:val="22"/>
                <w:szCs w:val="22"/>
              </w:rPr>
              <w:t xml:space="preserve"> 202</w:t>
            </w:r>
            <w:r w:rsidR="00375ED7">
              <w:rPr>
                <w:rFonts w:cs="Arial"/>
                <w:b/>
                <w:sz w:val="22"/>
                <w:szCs w:val="22"/>
              </w:rPr>
              <w:t>1</w:t>
            </w:r>
            <w:r>
              <w:rPr>
                <w:rFonts w:cs="Arial"/>
                <w:b/>
                <w:sz w:val="22"/>
                <w:szCs w:val="22"/>
              </w:rPr>
              <w:t xml:space="preserve"> at 6.0</w:t>
            </w:r>
            <w:r w:rsidR="00375ED7">
              <w:rPr>
                <w:rFonts w:cs="Arial"/>
                <w:b/>
                <w:sz w:val="22"/>
                <w:szCs w:val="22"/>
              </w:rPr>
              <w:t>0</w:t>
            </w:r>
            <w:r>
              <w:rPr>
                <w:rFonts w:cs="Arial"/>
                <w:b/>
                <w:sz w:val="22"/>
                <w:szCs w:val="22"/>
              </w:rPr>
              <w:t>pm</w:t>
            </w:r>
          </w:p>
        </w:tc>
      </w:tr>
      <w:tr w:rsidR="00C47218" w:rsidRPr="002B521D" w14:paraId="4202012B" w14:textId="77777777" w:rsidTr="009D501A">
        <w:tc>
          <w:tcPr>
            <w:tcW w:w="1081" w:type="pct"/>
            <w:shd w:val="clear" w:color="auto" w:fill="auto"/>
            <w:tcMar>
              <w:top w:w="57" w:type="dxa"/>
              <w:bottom w:w="57" w:type="dxa"/>
            </w:tcMar>
          </w:tcPr>
          <w:p w14:paraId="33956FEB" w14:textId="77777777" w:rsidR="00C47218" w:rsidRPr="002B521D" w:rsidRDefault="00C47218" w:rsidP="00663EB5">
            <w:pPr>
              <w:rPr>
                <w:rFonts w:cs="Arial"/>
                <w:b/>
                <w:sz w:val="22"/>
                <w:szCs w:val="22"/>
              </w:rPr>
            </w:pPr>
            <w:r w:rsidRPr="002B521D">
              <w:rPr>
                <w:rFonts w:cs="Arial"/>
                <w:b/>
                <w:sz w:val="22"/>
                <w:szCs w:val="22"/>
              </w:rPr>
              <w:t>Location:</w:t>
            </w:r>
          </w:p>
        </w:tc>
        <w:tc>
          <w:tcPr>
            <w:tcW w:w="3919" w:type="pct"/>
            <w:gridSpan w:val="2"/>
            <w:shd w:val="clear" w:color="auto" w:fill="auto"/>
            <w:tcMar>
              <w:top w:w="57" w:type="dxa"/>
              <w:bottom w:w="57" w:type="dxa"/>
            </w:tcMar>
          </w:tcPr>
          <w:p w14:paraId="06F361F7" w14:textId="08C8AA6D" w:rsidR="00C47218" w:rsidRPr="002B521D" w:rsidRDefault="009E2A75" w:rsidP="005E1E77">
            <w:pPr>
              <w:rPr>
                <w:rFonts w:cs="Arial"/>
                <w:b/>
                <w:sz w:val="22"/>
                <w:szCs w:val="22"/>
              </w:rPr>
            </w:pPr>
            <w:r>
              <w:rPr>
                <w:rFonts w:cs="Arial"/>
                <w:b/>
                <w:sz w:val="22"/>
                <w:szCs w:val="22"/>
              </w:rPr>
              <w:t>Remote access</w:t>
            </w:r>
          </w:p>
        </w:tc>
      </w:tr>
    </w:tbl>
    <w:p w14:paraId="61F3B08D" w14:textId="77777777" w:rsidR="00C47218" w:rsidRPr="002B521D" w:rsidRDefault="00C47218" w:rsidP="00663EB5">
      <w:pPr>
        <w:rPr>
          <w:rFonts w:cs="Arial"/>
          <w:sz w:val="22"/>
          <w:szCs w:val="22"/>
        </w:rPr>
      </w:pPr>
    </w:p>
    <w:tbl>
      <w:tblPr>
        <w:tblW w:w="10773" w:type="dxa"/>
        <w:tblBorders>
          <w:insideH w:val="single" w:sz="4" w:space="0" w:color="auto"/>
          <w:insideV w:val="single" w:sz="4" w:space="0" w:color="auto"/>
        </w:tblBorders>
        <w:tblLayout w:type="fixed"/>
        <w:tblLook w:val="00A0" w:firstRow="1" w:lastRow="0" w:firstColumn="1" w:lastColumn="0" w:noHBand="0" w:noVBand="0"/>
      </w:tblPr>
      <w:tblGrid>
        <w:gridCol w:w="2376"/>
        <w:gridCol w:w="709"/>
        <w:gridCol w:w="7688"/>
      </w:tblGrid>
      <w:tr w:rsidR="005948A7" w:rsidRPr="002B521D" w14:paraId="46A32CE3" w14:textId="77777777" w:rsidTr="00EC3D5C">
        <w:tc>
          <w:tcPr>
            <w:tcW w:w="2376" w:type="dxa"/>
            <w:tcBorders>
              <w:top w:val="nil"/>
              <w:bottom w:val="nil"/>
              <w:right w:val="nil"/>
            </w:tcBorders>
          </w:tcPr>
          <w:p w14:paraId="5CC8FA92" w14:textId="77777777" w:rsidR="005948A7" w:rsidRPr="002B521D" w:rsidRDefault="005948A7" w:rsidP="00663EB5">
            <w:pPr>
              <w:pStyle w:val="Heading4"/>
              <w:rPr>
                <w:rFonts w:cs="Arial"/>
                <w:sz w:val="22"/>
                <w:szCs w:val="22"/>
              </w:rPr>
            </w:pPr>
            <w:r w:rsidRPr="002B521D">
              <w:rPr>
                <w:rFonts w:cs="Arial"/>
                <w:sz w:val="22"/>
                <w:szCs w:val="22"/>
              </w:rPr>
              <w:t>Membership</w:t>
            </w:r>
          </w:p>
        </w:tc>
        <w:tc>
          <w:tcPr>
            <w:tcW w:w="709" w:type="dxa"/>
            <w:tcBorders>
              <w:top w:val="nil"/>
              <w:left w:val="nil"/>
              <w:bottom w:val="nil"/>
              <w:right w:val="nil"/>
            </w:tcBorders>
          </w:tcPr>
          <w:p w14:paraId="25419BB7" w14:textId="77777777" w:rsidR="005948A7" w:rsidRPr="002B521D" w:rsidRDefault="005948A7" w:rsidP="00663EB5">
            <w:pPr>
              <w:rPr>
                <w:rFonts w:cs="Arial"/>
                <w:sz w:val="22"/>
                <w:szCs w:val="22"/>
              </w:rPr>
            </w:pPr>
          </w:p>
        </w:tc>
        <w:tc>
          <w:tcPr>
            <w:tcW w:w="7688" w:type="dxa"/>
            <w:tcBorders>
              <w:left w:val="nil"/>
              <w:bottom w:val="nil"/>
            </w:tcBorders>
          </w:tcPr>
          <w:p w14:paraId="60FF8BCD" w14:textId="77777777" w:rsidR="005948A7" w:rsidRPr="002B521D" w:rsidRDefault="005948A7" w:rsidP="00663EB5">
            <w:pPr>
              <w:rPr>
                <w:rFonts w:cs="Arial"/>
                <w:sz w:val="22"/>
                <w:szCs w:val="22"/>
              </w:rPr>
            </w:pPr>
          </w:p>
        </w:tc>
      </w:tr>
      <w:tr w:rsidR="005948A7" w:rsidRPr="002B521D" w14:paraId="40A518AC" w14:textId="77777777" w:rsidTr="00EC3D5C">
        <w:trPr>
          <w:trHeight w:val="80"/>
        </w:trPr>
        <w:tc>
          <w:tcPr>
            <w:tcW w:w="2376" w:type="dxa"/>
            <w:tcBorders>
              <w:top w:val="nil"/>
              <w:bottom w:val="nil"/>
              <w:right w:val="nil"/>
            </w:tcBorders>
          </w:tcPr>
          <w:p w14:paraId="7CFDCC24" w14:textId="77777777" w:rsidR="005948A7" w:rsidRPr="002B521D" w:rsidRDefault="005948A7" w:rsidP="00663EB5">
            <w:pPr>
              <w:rPr>
                <w:rFonts w:cs="Arial"/>
                <w:sz w:val="22"/>
                <w:szCs w:val="22"/>
              </w:rPr>
            </w:pPr>
            <w:r w:rsidRPr="002B521D">
              <w:rPr>
                <w:rFonts w:cs="Arial"/>
                <w:sz w:val="22"/>
                <w:szCs w:val="22"/>
              </w:rPr>
              <w:t>‘</w:t>
            </w:r>
            <w:r w:rsidRPr="00062BC5">
              <w:rPr>
                <w:rFonts w:cs="Arial"/>
                <w:b/>
                <w:sz w:val="22"/>
                <w:szCs w:val="22"/>
              </w:rPr>
              <w:t>A</w:t>
            </w:r>
            <w:r w:rsidRPr="002B521D">
              <w:rPr>
                <w:rFonts w:cs="Arial"/>
                <w:sz w:val="22"/>
                <w:szCs w:val="22"/>
              </w:rPr>
              <w:t>’ denotes absence</w:t>
            </w:r>
          </w:p>
        </w:tc>
        <w:tc>
          <w:tcPr>
            <w:tcW w:w="709" w:type="dxa"/>
            <w:tcBorders>
              <w:top w:val="nil"/>
              <w:left w:val="nil"/>
              <w:bottom w:val="nil"/>
              <w:right w:val="nil"/>
            </w:tcBorders>
          </w:tcPr>
          <w:p w14:paraId="2F8D6C74" w14:textId="77777777" w:rsidR="005948A7" w:rsidRPr="002B521D" w:rsidRDefault="005948A7" w:rsidP="00663EB5">
            <w:pPr>
              <w:rPr>
                <w:rFonts w:cs="Arial"/>
                <w:sz w:val="22"/>
                <w:szCs w:val="22"/>
              </w:rPr>
            </w:pPr>
          </w:p>
        </w:tc>
        <w:tc>
          <w:tcPr>
            <w:tcW w:w="7688" w:type="dxa"/>
            <w:tcBorders>
              <w:top w:val="nil"/>
              <w:left w:val="nil"/>
              <w:bottom w:val="nil"/>
            </w:tcBorders>
          </w:tcPr>
          <w:p w14:paraId="5F865CDB" w14:textId="7B826045" w:rsidR="005948A7" w:rsidRPr="002B521D" w:rsidRDefault="00375ED7" w:rsidP="00062BC5">
            <w:pPr>
              <w:rPr>
                <w:rFonts w:cs="Arial"/>
                <w:sz w:val="22"/>
                <w:szCs w:val="22"/>
              </w:rPr>
            </w:pPr>
            <w:r w:rsidRPr="00375ED7">
              <w:rPr>
                <w:rFonts w:cs="Arial"/>
                <w:sz w:val="22"/>
                <w:szCs w:val="22"/>
              </w:rPr>
              <w:t>Miss S Flint</w:t>
            </w:r>
            <w:r w:rsidR="008A5106">
              <w:rPr>
                <w:rFonts w:cs="Arial"/>
                <w:sz w:val="22"/>
                <w:szCs w:val="22"/>
              </w:rPr>
              <w:t xml:space="preserve"> (</w:t>
            </w:r>
            <w:r>
              <w:rPr>
                <w:rFonts w:cs="Arial"/>
                <w:sz w:val="22"/>
                <w:szCs w:val="22"/>
              </w:rPr>
              <w:t xml:space="preserve">Temporary </w:t>
            </w:r>
            <w:r w:rsidR="008A5106">
              <w:rPr>
                <w:rFonts w:cs="Arial"/>
                <w:sz w:val="22"/>
                <w:szCs w:val="22"/>
              </w:rPr>
              <w:t>Chair</w:t>
            </w:r>
            <w:r>
              <w:rPr>
                <w:rFonts w:cs="Arial"/>
                <w:sz w:val="22"/>
                <w:szCs w:val="22"/>
              </w:rPr>
              <w:t xml:space="preserve"> for today’s meeting</w:t>
            </w:r>
            <w:r w:rsidR="008A5106">
              <w:rPr>
                <w:rFonts w:cs="Arial"/>
                <w:sz w:val="22"/>
                <w:szCs w:val="22"/>
              </w:rPr>
              <w:t>)</w:t>
            </w:r>
          </w:p>
        </w:tc>
      </w:tr>
      <w:tr w:rsidR="00A7186F" w:rsidRPr="002B521D" w14:paraId="73F4C03E" w14:textId="77777777" w:rsidTr="00EC3D5C">
        <w:tc>
          <w:tcPr>
            <w:tcW w:w="2376" w:type="dxa"/>
            <w:tcBorders>
              <w:top w:val="nil"/>
              <w:bottom w:val="nil"/>
              <w:right w:val="nil"/>
            </w:tcBorders>
          </w:tcPr>
          <w:p w14:paraId="18B05388" w14:textId="77777777" w:rsidR="00A7186F" w:rsidRPr="002B521D" w:rsidRDefault="00A7186F" w:rsidP="00A7186F">
            <w:pPr>
              <w:rPr>
                <w:rFonts w:cs="Arial"/>
                <w:sz w:val="22"/>
                <w:szCs w:val="22"/>
              </w:rPr>
            </w:pPr>
          </w:p>
        </w:tc>
        <w:tc>
          <w:tcPr>
            <w:tcW w:w="709" w:type="dxa"/>
            <w:tcBorders>
              <w:top w:val="nil"/>
              <w:left w:val="nil"/>
              <w:bottom w:val="nil"/>
              <w:right w:val="nil"/>
            </w:tcBorders>
          </w:tcPr>
          <w:p w14:paraId="3F81421A" w14:textId="77777777" w:rsidR="00A7186F" w:rsidRPr="002B521D" w:rsidRDefault="00A7186F" w:rsidP="00A7186F">
            <w:pPr>
              <w:rPr>
                <w:rFonts w:cs="Arial"/>
                <w:sz w:val="22"/>
                <w:szCs w:val="22"/>
              </w:rPr>
            </w:pPr>
          </w:p>
        </w:tc>
        <w:tc>
          <w:tcPr>
            <w:tcW w:w="7688" w:type="dxa"/>
            <w:tcBorders>
              <w:top w:val="nil"/>
              <w:bottom w:val="nil"/>
              <w:right w:val="nil"/>
            </w:tcBorders>
          </w:tcPr>
          <w:p w14:paraId="5CD1B40A" w14:textId="77777777" w:rsidR="00A7186F" w:rsidRPr="002B521D" w:rsidRDefault="008A5106" w:rsidP="00A7186F">
            <w:pPr>
              <w:rPr>
                <w:rFonts w:cs="Arial"/>
                <w:sz w:val="22"/>
                <w:szCs w:val="22"/>
              </w:rPr>
            </w:pPr>
            <w:r>
              <w:rPr>
                <w:rFonts w:cs="Arial"/>
                <w:sz w:val="22"/>
                <w:szCs w:val="22"/>
              </w:rPr>
              <w:t>Mrs J Clarke</w:t>
            </w:r>
          </w:p>
        </w:tc>
      </w:tr>
      <w:tr w:rsidR="00A7186F" w:rsidRPr="002B521D" w14:paraId="6A843806" w14:textId="77777777" w:rsidTr="00EC3D5C">
        <w:tc>
          <w:tcPr>
            <w:tcW w:w="2376" w:type="dxa"/>
            <w:tcBorders>
              <w:top w:val="nil"/>
              <w:bottom w:val="nil"/>
              <w:right w:val="nil"/>
            </w:tcBorders>
          </w:tcPr>
          <w:p w14:paraId="0F7FF7D9" w14:textId="77777777" w:rsidR="00A7186F" w:rsidRPr="002B521D" w:rsidRDefault="00A7186F" w:rsidP="00A7186F">
            <w:pPr>
              <w:rPr>
                <w:rFonts w:cs="Arial"/>
                <w:sz w:val="22"/>
                <w:szCs w:val="22"/>
              </w:rPr>
            </w:pPr>
          </w:p>
        </w:tc>
        <w:tc>
          <w:tcPr>
            <w:tcW w:w="709" w:type="dxa"/>
            <w:tcBorders>
              <w:top w:val="nil"/>
              <w:left w:val="nil"/>
              <w:bottom w:val="nil"/>
              <w:right w:val="nil"/>
            </w:tcBorders>
          </w:tcPr>
          <w:p w14:paraId="3B53F3E8" w14:textId="77777777" w:rsidR="00A7186F" w:rsidRPr="002B521D" w:rsidRDefault="00A7186F" w:rsidP="00A7186F">
            <w:pPr>
              <w:rPr>
                <w:rFonts w:cs="Arial"/>
                <w:sz w:val="22"/>
                <w:szCs w:val="22"/>
              </w:rPr>
            </w:pPr>
          </w:p>
        </w:tc>
        <w:tc>
          <w:tcPr>
            <w:tcW w:w="7688" w:type="dxa"/>
            <w:tcBorders>
              <w:top w:val="nil"/>
              <w:bottom w:val="nil"/>
              <w:right w:val="nil"/>
            </w:tcBorders>
          </w:tcPr>
          <w:p w14:paraId="1EC0EE57" w14:textId="77777777" w:rsidR="00A7186F" w:rsidRPr="002B521D" w:rsidRDefault="008A5106" w:rsidP="00A7186F">
            <w:pPr>
              <w:rPr>
                <w:rFonts w:cs="Arial"/>
                <w:sz w:val="22"/>
                <w:szCs w:val="22"/>
              </w:rPr>
            </w:pPr>
            <w:r>
              <w:rPr>
                <w:rFonts w:cs="Arial"/>
                <w:sz w:val="22"/>
                <w:szCs w:val="22"/>
              </w:rPr>
              <w:t>Mr A Wilson</w:t>
            </w:r>
          </w:p>
        </w:tc>
      </w:tr>
      <w:tr w:rsidR="00A7186F" w:rsidRPr="002B521D" w14:paraId="6169DC11" w14:textId="77777777" w:rsidTr="00EC3D5C">
        <w:tc>
          <w:tcPr>
            <w:tcW w:w="2376" w:type="dxa"/>
            <w:tcBorders>
              <w:top w:val="nil"/>
              <w:bottom w:val="nil"/>
              <w:right w:val="nil"/>
            </w:tcBorders>
          </w:tcPr>
          <w:p w14:paraId="6D6635C3" w14:textId="77777777" w:rsidR="00A7186F" w:rsidRPr="002B521D" w:rsidRDefault="00A7186F" w:rsidP="00A7186F">
            <w:pPr>
              <w:rPr>
                <w:rFonts w:cs="Arial"/>
                <w:sz w:val="22"/>
                <w:szCs w:val="22"/>
              </w:rPr>
            </w:pPr>
          </w:p>
        </w:tc>
        <w:tc>
          <w:tcPr>
            <w:tcW w:w="709" w:type="dxa"/>
            <w:tcBorders>
              <w:top w:val="nil"/>
              <w:left w:val="nil"/>
              <w:bottom w:val="nil"/>
              <w:right w:val="nil"/>
            </w:tcBorders>
          </w:tcPr>
          <w:p w14:paraId="05297626" w14:textId="77777777" w:rsidR="00A7186F" w:rsidRPr="002B521D" w:rsidRDefault="00A7186F" w:rsidP="00A7186F">
            <w:pPr>
              <w:rPr>
                <w:rFonts w:cs="Arial"/>
                <w:sz w:val="22"/>
                <w:szCs w:val="22"/>
              </w:rPr>
            </w:pPr>
          </w:p>
        </w:tc>
        <w:tc>
          <w:tcPr>
            <w:tcW w:w="7688" w:type="dxa"/>
            <w:tcBorders>
              <w:top w:val="nil"/>
              <w:bottom w:val="nil"/>
              <w:right w:val="nil"/>
            </w:tcBorders>
          </w:tcPr>
          <w:p w14:paraId="22A65078" w14:textId="1531C37E" w:rsidR="00A7186F" w:rsidRPr="002B521D" w:rsidRDefault="00375ED7" w:rsidP="00A7186F">
            <w:pPr>
              <w:rPr>
                <w:rFonts w:cs="Arial"/>
                <w:sz w:val="22"/>
                <w:szCs w:val="22"/>
              </w:rPr>
            </w:pPr>
            <w:r>
              <w:rPr>
                <w:rFonts w:cs="Arial"/>
                <w:sz w:val="22"/>
                <w:szCs w:val="22"/>
              </w:rPr>
              <w:t>Mr T Morley</w:t>
            </w:r>
          </w:p>
        </w:tc>
      </w:tr>
      <w:tr w:rsidR="00A7186F" w:rsidRPr="002B521D" w14:paraId="53EF1E32" w14:textId="77777777" w:rsidTr="00EC3D5C">
        <w:tc>
          <w:tcPr>
            <w:tcW w:w="2376" w:type="dxa"/>
            <w:tcBorders>
              <w:top w:val="nil"/>
              <w:bottom w:val="nil"/>
              <w:right w:val="nil"/>
            </w:tcBorders>
          </w:tcPr>
          <w:p w14:paraId="352C552A" w14:textId="77777777" w:rsidR="00A7186F" w:rsidRPr="002B521D" w:rsidRDefault="00A7186F" w:rsidP="00A7186F">
            <w:pPr>
              <w:rPr>
                <w:rFonts w:cs="Arial"/>
                <w:sz w:val="22"/>
                <w:szCs w:val="22"/>
              </w:rPr>
            </w:pPr>
          </w:p>
        </w:tc>
        <w:tc>
          <w:tcPr>
            <w:tcW w:w="709" w:type="dxa"/>
            <w:tcBorders>
              <w:top w:val="nil"/>
              <w:left w:val="nil"/>
              <w:bottom w:val="nil"/>
              <w:right w:val="nil"/>
            </w:tcBorders>
          </w:tcPr>
          <w:p w14:paraId="00CBEFB3" w14:textId="77777777" w:rsidR="00A7186F" w:rsidRPr="002B521D" w:rsidRDefault="00A7186F" w:rsidP="00A7186F">
            <w:pPr>
              <w:rPr>
                <w:rFonts w:cs="Arial"/>
                <w:sz w:val="22"/>
                <w:szCs w:val="22"/>
              </w:rPr>
            </w:pPr>
          </w:p>
        </w:tc>
        <w:tc>
          <w:tcPr>
            <w:tcW w:w="7688" w:type="dxa"/>
            <w:tcBorders>
              <w:top w:val="nil"/>
              <w:bottom w:val="nil"/>
              <w:right w:val="nil"/>
            </w:tcBorders>
          </w:tcPr>
          <w:p w14:paraId="2AB7456D" w14:textId="77777777" w:rsidR="00A7186F" w:rsidRPr="002B521D" w:rsidRDefault="000E067E" w:rsidP="00A7186F">
            <w:pPr>
              <w:rPr>
                <w:rFonts w:cs="Arial"/>
                <w:sz w:val="22"/>
                <w:szCs w:val="22"/>
              </w:rPr>
            </w:pPr>
            <w:r>
              <w:rPr>
                <w:rFonts w:cs="Arial"/>
                <w:sz w:val="22"/>
                <w:szCs w:val="22"/>
              </w:rPr>
              <w:t>Mrs A Wheldon</w:t>
            </w:r>
          </w:p>
        </w:tc>
      </w:tr>
      <w:tr w:rsidR="000E067E" w:rsidRPr="002B521D" w14:paraId="4BD9CE93" w14:textId="77777777" w:rsidTr="00EC3D5C">
        <w:tc>
          <w:tcPr>
            <w:tcW w:w="2376" w:type="dxa"/>
            <w:tcBorders>
              <w:top w:val="nil"/>
              <w:bottom w:val="nil"/>
              <w:right w:val="nil"/>
            </w:tcBorders>
          </w:tcPr>
          <w:p w14:paraId="176640F7" w14:textId="77777777" w:rsidR="000E067E" w:rsidRPr="002B521D" w:rsidRDefault="000E067E" w:rsidP="000E067E">
            <w:pPr>
              <w:rPr>
                <w:rFonts w:cs="Arial"/>
                <w:sz w:val="22"/>
                <w:szCs w:val="22"/>
              </w:rPr>
            </w:pPr>
          </w:p>
        </w:tc>
        <w:tc>
          <w:tcPr>
            <w:tcW w:w="709" w:type="dxa"/>
            <w:tcBorders>
              <w:top w:val="nil"/>
              <w:left w:val="nil"/>
              <w:bottom w:val="nil"/>
              <w:right w:val="nil"/>
            </w:tcBorders>
          </w:tcPr>
          <w:p w14:paraId="48D708F7" w14:textId="77777777" w:rsidR="000E067E" w:rsidRPr="002B521D" w:rsidRDefault="000E067E" w:rsidP="000E067E">
            <w:pPr>
              <w:rPr>
                <w:rFonts w:cs="Arial"/>
                <w:sz w:val="22"/>
                <w:szCs w:val="22"/>
              </w:rPr>
            </w:pPr>
          </w:p>
        </w:tc>
        <w:tc>
          <w:tcPr>
            <w:tcW w:w="7688" w:type="dxa"/>
            <w:tcBorders>
              <w:top w:val="nil"/>
              <w:bottom w:val="nil"/>
              <w:right w:val="nil"/>
            </w:tcBorders>
          </w:tcPr>
          <w:p w14:paraId="7C7FBF46" w14:textId="77777777" w:rsidR="000E067E" w:rsidRPr="002B521D" w:rsidRDefault="000E067E" w:rsidP="000E067E">
            <w:pPr>
              <w:rPr>
                <w:rFonts w:cs="Arial"/>
                <w:sz w:val="22"/>
                <w:szCs w:val="22"/>
              </w:rPr>
            </w:pPr>
            <w:r>
              <w:rPr>
                <w:rFonts w:cs="Arial"/>
                <w:sz w:val="22"/>
                <w:szCs w:val="22"/>
              </w:rPr>
              <w:t>Mrs S Ghattaora (Headteacher)</w:t>
            </w:r>
          </w:p>
        </w:tc>
      </w:tr>
      <w:tr w:rsidR="000E067E" w:rsidRPr="002B521D" w14:paraId="1509812D" w14:textId="77777777" w:rsidTr="00EC3D5C">
        <w:tc>
          <w:tcPr>
            <w:tcW w:w="2376" w:type="dxa"/>
            <w:tcBorders>
              <w:top w:val="nil"/>
              <w:bottom w:val="nil"/>
              <w:right w:val="nil"/>
            </w:tcBorders>
          </w:tcPr>
          <w:p w14:paraId="7DD6B7D6" w14:textId="77777777" w:rsidR="000E067E" w:rsidRPr="002B521D" w:rsidRDefault="000E067E" w:rsidP="000E067E">
            <w:pPr>
              <w:rPr>
                <w:rFonts w:cs="Arial"/>
                <w:sz w:val="22"/>
                <w:szCs w:val="22"/>
              </w:rPr>
            </w:pPr>
          </w:p>
        </w:tc>
        <w:tc>
          <w:tcPr>
            <w:tcW w:w="709" w:type="dxa"/>
            <w:tcBorders>
              <w:top w:val="nil"/>
              <w:left w:val="nil"/>
              <w:bottom w:val="nil"/>
              <w:right w:val="nil"/>
            </w:tcBorders>
          </w:tcPr>
          <w:p w14:paraId="31579629" w14:textId="77777777" w:rsidR="000E067E" w:rsidRPr="002B521D" w:rsidRDefault="000E067E" w:rsidP="000E067E">
            <w:pPr>
              <w:rPr>
                <w:rFonts w:cs="Arial"/>
                <w:sz w:val="22"/>
                <w:szCs w:val="22"/>
              </w:rPr>
            </w:pPr>
          </w:p>
        </w:tc>
        <w:tc>
          <w:tcPr>
            <w:tcW w:w="7688" w:type="dxa"/>
            <w:tcBorders>
              <w:top w:val="nil"/>
              <w:left w:val="nil"/>
              <w:bottom w:val="nil"/>
            </w:tcBorders>
          </w:tcPr>
          <w:p w14:paraId="082881D5" w14:textId="77777777" w:rsidR="000E067E" w:rsidRPr="002B521D" w:rsidRDefault="000E067E" w:rsidP="000E067E">
            <w:pPr>
              <w:rPr>
                <w:rFonts w:cs="Arial"/>
                <w:sz w:val="22"/>
                <w:szCs w:val="22"/>
              </w:rPr>
            </w:pPr>
          </w:p>
        </w:tc>
      </w:tr>
      <w:tr w:rsidR="000E067E" w:rsidRPr="002B521D" w14:paraId="656344B0" w14:textId="77777777" w:rsidTr="00EC3D5C">
        <w:tc>
          <w:tcPr>
            <w:tcW w:w="2376" w:type="dxa"/>
            <w:tcBorders>
              <w:top w:val="nil"/>
              <w:bottom w:val="nil"/>
              <w:right w:val="nil"/>
            </w:tcBorders>
          </w:tcPr>
          <w:p w14:paraId="28AD690D" w14:textId="77777777" w:rsidR="000E067E" w:rsidRPr="002B521D" w:rsidRDefault="000E067E" w:rsidP="000E067E">
            <w:pPr>
              <w:rPr>
                <w:rFonts w:cs="Arial"/>
                <w:sz w:val="22"/>
                <w:szCs w:val="22"/>
              </w:rPr>
            </w:pPr>
          </w:p>
        </w:tc>
        <w:tc>
          <w:tcPr>
            <w:tcW w:w="709" w:type="dxa"/>
            <w:tcBorders>
              <w:top w:val="nil"/>
              <w:left w:val="nil"/>
              <w:bottom w:val="nil"/>
              <w:right w:val="nil"/>
            </w:tcBorders>
          </w:tcPr>
          <w:p w14:paraId="1FA3D910" w14:textId="77777777" w:rsidR="000E067E" w:rsidRPr="002B521D" w:rsidRDefault="000E067E" w:rsidP="000E067E">
            <w:pPr>
              <w:rPr>
                <w:rFonts w:cs="Arial"/>
                <w:sz w:val="22"/>
                <w:szCs w:val="22"/>
              </w:rPr>
            </w:pPr>
          </w:p>
        </w:tc>
        <w:tc>
          <w:tcPr>
            <w:tcW w:w="7688" w:type="dxa"/>
            <w:tcBorders>
              <w:top w:val="nil"/>
              <w:left w:val="nil"/>
              <w:bottom w:val="nil"/>
            </w:tcBorders>
          </w:tcPr>
          <w:p w14:paraId="6BCAFD46" w14:textId="77777777" w:rsidR="000E067E" w:rsidRPr="002B521D" w:rsidRDefault="000E067E" w:rsidP="000E067E">
            <w:pPr>
              <w:rPr>
                <w:rFonts w:cs="Arial"/>
                <w:sz w:val="22"/>
                <w:szCs w:val="22"/>
              </w:rPr>
            </w:pPr>
          </w:p>
        </w:tc>
      </w:tr>
    </w:tbl>
    <w:p w14:paraId="2C4F0142" w14:textId="77777777" w:rsidR="005948A7" w:rsidRPr="002B521D" w:rsidRDefault="005948A7" w:rsidP="00663EB5">
      <w:pPr>
        <w:rPr>
          <w:rFonts w:cs="Arial"/>
          <w:sz w:val="22"/>
          <w:szCs w:val="22"/>
        </w:rPr>
      </w:pPr>
    </w:p>
    <w:tbl>
      <w:tblPr>
        <w:tblW w:w="10773" w:type="dxa"/>
        <w:tblBorders>
          <w:insideH w:val="single" w:sz="4" w:space="0" w:color="auto"/>
          <w:insideV w:val="single" w:sz="4" w:space="0" w:color="auto"/>
        </w:tblBorders>
        <w:tblLayout w:type="fixed"/>
        <w:tblLook w:val="00A0" w:firstRow="1" w:lastRow="0" w:firstColumn="1" w:lastColumn="0" w:noHBand="0" w:noVBand="0"/>
      </w:tblPr>
      <w:tblGrid>
        <w:gridCol w:w="2376"/>
        <w:gridCol w:w="709"/>
        <w:gridCol w:w="7688"/>
      </w:tblGrid>
      <w:tr w:rsidR="005948A7" w:rsidRPr="002B521D" w14:paraId="0E2D1AFA" w14:textId="77777777" w:rsidTr="009E2A75">
        <w:trPr>
          <w:trHeight w:val="297"/>
        </w:trPr>
        <w:tc>
          <w:tcPr>
            <w:tcW w:w="2376" w:type="dxa"/>
            <w:tcBorders>
              <w:top w:val="nil"/>
              <w:bottom w:val="nil"/>
              <w:right w:val="nil"/>
            </w:tcBorders>
          </w:tcPr>
          <w:p w14:paraId="6DF01B56" w14:textId="77777777" w:rsidR="005948A7" w:rsidRPr="002B521D" w:rsidRDefault="005948A7" w:rsidP="00663EB5">
            <w:pPr>
              <w:rPr>
                <w:rFonts w:cs="Arial"/>
                <w:sz w:val="22"/>
                <w:szCs w:val="22"/>
              </w:rPr>
            </w:pPr>
            <w:r w:rsidRPr="002B521D">
              <w:rPr>
                <w:rFonts w:cs="Arial"/>
                <w:b/>
                <w:sz w:val="22"/>
                <w:szCs w:val="22"/>
              </w:rPr>
              <w:t>In attendance</w:t>
            </w:r>
            <w:r w:rsidRPr="002B521D">
              <w:rPr>
                <w:rFonts w:cs="Arial"/>
                <w:sz w:val="22"/>
                <w:szCs w:val="22"/>
              </w:rPr>
              <w:tab/>
            </w:r>
          </w:p>
        </w:tc>
        <w:tc>
          <w:tcPr>
            <w:tcW w:w="709" w:type="dxa"/>
            <w:tcBorders>
              <w:top w:val="nil"/>
              <w:left w:val="nil"/>
              <w:bottom w:val="nil"/>
              <w:right w:val="nil"/>
            </w:tcBorders>
          </w:tcPr>
          <w:p w14:paraId="2F55B4B2" w14:textId="77777777" w:rsidR="005948A7" w:rsidRPr="002B521D" w:rsidRDefault="005948A7" w:rsidP="00663EB5">
            <w:pPr>
              <w:rPr>
                <w:rFonts w:cs="Arial"/>
                <w:sz w:val="22"/>
                <w:szCs w:val="22"/>
              </w:rPr>
            </w:pPr>
          </w:p>
        </w:tc>
        <w:tc>
          <w:tcPr>
            <w:tcW w:w="7688" w:type="dxa"/>
            <w:tcBorders>
              <w:top w:val="nil"/>
              <w:left w:val="nil"/>
              <w:bottom w:val="nil"/>
            </w:tcBorders>
          </w:tcPr>
          <w:p w14:paraId="0601CD49" w14:textId="77777777" w:rsidR="00CA71CB" w:rsidRPr="002B521D" w:rsidRDefault="000E067E" w:rsidP="002C0607">
            <w:pPr>
              <w:rPr>
                <w:rFonts w:cs="Arial"/>
                <w:sz w:val="22"/>
                <w:szCs w:val="22"/>
              </w:rPr>
            </w:pPr>
            <w:r>
              <w:rPr>
                <w:rFonts w:cs="Arial"/>
                <w:sz w:val="22"/>
                <w:szCs w:val="22"/>
              </w:rPr>
              <w:t>Mrs F Parr (School Business Manager/Minute taker)</w:t>
            </w:r>
          </w:p>
        </w:tc>
      </w:tr>
    </w:tbl>
    <w:p w14:paraId="737097CC" w14:textId="77777777" w:rsidR="00F051D8" w:rsidRDefault="00F051D8"/>
    <w:p w14:paraId="05AD6963" w14:textId="77777777" w:rsidR="005948A7" w:rsidRPr="002B521D" w:rsidRDefault="005948A7" w:rsidP="00663EB5">
      <w:pPr>
        <w:jc w:val="both"/>
        <w:rPr>
          <w:rFonts w:cs="Arial"/>
          <w:b/>
          <w:sz w:val="22"/>
          <w:szCs w:val="22"/>
        </w:rPr>
      </w:pPr>
    </w:p>
    <w:tbl>
      <w:tblPr>
        <w:tblW w:w="11399" w:type="dxa"/>
        <w:tblLayout w:type="fixed"/>
        <w:tblLook w:val="0000" w:firstRow="0" w:lastRow="0" w:firstColumn="0" w:lastColumn="0" w:noHBand="0" w:noVBand="0"/>
      </w:tblPr>
      <w:tblGrid>
        <w:gridCol w:w="1560"/>
        <w:gridCol w:w="8509"/>
        <w:gridCol w:w="1323"/>
        <w:gridCol w:w="7"/>
      </w:tblGrid>
      <w:tr w:rsidR="00E90A35" w:rsidRPr="002B521D" w14:paraId="3C00793C" w14:textId="77777777" w:rsidTr="00430052">
        <w:trPr>
          <w:gridAfter w:val="1"/>
          <w:wAfter w:w="7" w:type="dxa"/>
        </w:trPr>
        <w:tc>
          <w:tcPr>
            <w:tcW w:w="1560" w:type="dxa"/>
          </w:tcPr>
          <w:p w14:paraId="68B0B123" w14:textId="59E40F7D" w:rsidR="00E90A35" w:rsidRPr="002B521D" w:rsidRDefault="00E90A35" w:rsidP="000E067E">
            <w:pPr>
              <w:pStyle w:val="BodyText2"/>
              <w:rPr>
                <w:rFonts w:cs="Arial"/>
                <w:sz w:val="22"/>
                <w:szCs w:val="22"/>
              </w:rPr>
            </w:pPr>
            <w:r>
              <w:rPr>
                <w:rFonts w:cs="Arial"/>
                <w:sz w:val="22"/>
                <w:szCs w:val="22"/>
              </w:rPr>
              <w:t>FGP</w:t>
            </w:r>
            <w:r w:rsidRPr="002B521D">
              <w:rPr>
                <w:rFonts w:cs="Arial"/>
                <w:sz w:val="22"/>
                <w:szCs w:val="22"/>
              </w:rPr>
              <w:t xml:space="preserve"> </w:t>
            </w:r>
            <w:r w:rsidR="00375ED7">
              <w:rPr>
                <w:rFonts w:cs="Arial"/>
                <w:sz w:val="22"/>
                <w:szCs w:val="22"/>
              </w:rPr>
              <w:t>01</w:t>
            </w:r>
            <w:r>
              <w:rPr>
                <w:rFonts w:cs="Arial"/>
                <w:sz w:val="22"/>
                <w:szCs w:val="22"/>
              </w:rPr>
              <w:t>/202</w:t>
            </w:r>
            <w:r w:rsidR="00375ED7">
              <w:rPr>
                <w:rFonts w:cs="Arial"/>
                <w:sz w:val="22"/>
                <w:szCs w:val="22"/>
              </w:rPr>
              <w:t>1</w:t>
            </w:r>
          </w:p>
        </w:tc>
        <w:tc>
          <w:tcPr>
            <w:tcW w:w="8509" w:type="dxa"/>
          </w:tcPr>
          <w:p w14:paraId="5D887211" w14:textId="77777777" w:rsidR="00E90A35" w:rsidRPr="000E067E" w:rsidRDefault="000E067E" w:rsidP="00663EB5">
            <w:pPr>
              <w:rPr>
                <w:rFonts w:cs="Arial"/>
                <w:b/>
                <w:sz w:val="22"/>
                <w:szCs w:val="22"/>
              </w:rPr>
            </w:pPr>
            <w:r>
              <w:rPr>
                <w:rFonts w:cs="Arial"/>
                <w:b/>
                <w:sz w:val="22"/>
                <w:szCs w:val="22"/>
              </w:rPr>
              <w:t>Apologies for absence</w:t>
            </w:r>
          </w:p>
        </w:tc>
        <w:tc>
          <w:tcPr>
            <w:tcW w:w="1323" w:type="dxa"/>
          </w:tcPr>
          <w:p w14:paraId="568CD4A9" w14:textId="77777777" w:rsidR="00E90A35" w:rsidRPr="002B521D" w:rsidRDefault="00E90A35" w:rsidP="001415E4">
            <w:pPr>
              <w:rPr>
                <w:rFonts w:cs="Arial"/>
                <w:b/>
                <w:sz w:val="22"/>
                <w:szCs w:val="22"/>
              </w:rPr>
            </w:pPr>
            <w:r w:rsidRPr="002B521D">
              <w:rPr>
                <w:rFonts w:cs="Arial"/>
                <w:b/>
                <w:sz w:val="22"/>
                <w:szCs w:val="22"/>
              </w:rPr>
              <w:t>Action</w:t>
            </w:r>
          </w:p>
          <w:p w14:paraId="73C7331B" w14:textId="77777777" w:rsidR="00E90A35" w:rsidRPr="002B521D" w:rsidRDefault="00E90A35" w:rsidP="00663EB5">
            <w:pPr>
              <w:rPr>
                <w:rFonts w:cs="Arial"/>
                <w:b/>
                <w:sz w:val="22"/>
                <w:szCs w:val="22"/>
              </w:rPr>
            </w:pPr>
          </w:p>
        </w:tc>
      </w:tr>
      <w:tr w:rsidR="000E067E" w:rsidRPr="002B521D" w14:paraId="1D03323C" w14:textId="77777777" w:rsidTr="00430052">
        <w:trPr>
          <w:gridAfter w:val="1"/>
          <w:wAfter w:w="7" w:type="dxa"/>
          <w:trHeight w:val="425"/>
        </w:trPr>
        <w:tc>
          <w:tcPr>
            <w:tcW w:w="1560" w:type="dxa"/>
          </w:tcPr>
          <w:p w14:paraId="7937D852" w14:textId="77777777" w:rsidR="000E067E" w:rsidRPr="002B521D" w:rsidRDefault="000E067E" w:rsidP="00663EB5">
            <w:pPr>
              <w:jc w:val="both"/>
              <w:rPr>
                <w:rFonts w:cs="Arial"/>
                <w:b/>
                <w:sz w:val="22"/>
                <w:szCs w:val="22"/>
              </w:rPr>
            </w:pPr>
          </w:p>
        </w:tc>
        <w:tc>
          <w:tcPr>
            <w:tcW w:w="8509" w:type="dxa"/>
          </w:tcPr>
          <w:p w14:paraId="6E72C6B6" w14:textId="77777777" w:rsidR="000E067E" w:rsidRPr="000E067E" w:rsidRDefault="000E067E" w:rsidP="00E560E9">
            <w:pPr>
              <w:rPr>
                <w:rFonts w:cs="Arial"/>
                <w:sz w:val="22"/>
                <w:szCs w:val="22"/>
              </w:rPr>
            </w:pPr>
            <w:r>
              <w:rPr>
                <w:rFonts w:cs="Arial"/>
                <w:sz w:val="22"/>
                <w:szCs w:val="22"/>
              </w:rPr>
              <w:t>There were no apologies for absence.</w:t>
            </w:r>
          </w:p>
        </w:tc>
        <w:tc>
          <w:tcPr>
            <w:tcW w:w="1323" w:type="dxa"/>
          </w:tcPr>
          <w:p w14:paraId="443E16F3" w14:textId="77777777" w:rsidR="000E067E" w:rsidRPr="002B521D" w:rsidRDefault="000E067E" w:rsidP="00663EB5">
            <w:pPr>
              <w:rPr>
                <w:rFonts w:cs="Arial"/>
                <w:b/>
                <w:sz w:val="22"/>
                <w:szCs w:val="22"/>
              </w:rPr>
            </w:pPr>
          </w:p>
        </w:tc>
      </w:tr>
      <w:tr w:rsidR="000E067E" w:rsidRPr="002B521D" w14:paraId="452500F7" w14:textId="77777777" w:rsidTr="00430052">
        <w:trPr>
          <w:gridAfter w:val="1"/>
          <w:wAfter w:w="7" w:type="dxa"/>
          <w:trHeight w:val="425"/>
        </w:trPr>
        <w:tc>
          <w:tcPr>
            <w:tcW w:w="1560" w:type="dxa"/>
          </w:tcPr>
          <w:p w14:paraId="1EAAE5FD" w14:textId="7E0F7B2A" w:rsidR="000E067E" w:rsidRPr="002B521D" w:rsidRDefault="000E067E" w:rsidP="00663EB5">
            <w:pPr>
              <w:jc w:val="both"/>
              <w:rPr>
                <w:rFonts w:cs="Arial"/>
                <w:b/>
                <w:sz w:val="22"/>
                <w:szCs w:val="22"/>
              </w:rPr>
            </w:pPr>
            <w:r>
              <w:rPr>
                <w:rFonts w:cs="Arial"/>
                <w:b/>
                <w:sz w:val="22"/>
                <w:szCs w:val="22"/>
              </w:rPr>
              <w:t xml:space="preserve">FGP </w:t>
            </w:r>
            <w:r w:rsidR="00375ED7">
              <w:rPr>
                <w:rFonts w:cs="Arial"/>
                <w:b/>
                <w:sz w:val="22"/>
                <w:szCs w:val="22"/>
              </w:rPr>
              <w:t>02</w:t>
            </w:r>
            <w:r>
              <w:rPr>
                <w:rFonts w:cs="Arial"/>
                <w:b/>
                <w:sz w:val="22"/>
                <w:szCs w:val="22"/>
              </w:rPr>
              <w:t>/202</w:t>
            </w:r>
            <w:r w:rsidR="00375ED7">
              <w:rPr>
                <w:rFonts w:cs="Arial"/>
                <w:b/>
                <w:sz w:val="22"/>
                <w:szCs w:val="22"/>
              </w:rPr>
              <w:t>1</w:t>
            </w:r>
          </w:p>
        </w:tc>
        <w:tc>
          <w:tcPr>
            <w:tcW w:w="8509" w:type="dxa"/>
          </w:tcPr>
          <w:p w14:paraId="1D45EB9C" w14:textId="77777777" w:rsidR="000E067E" w:rsidRPr="000E067E" w:rsidRDefault="000E067E" w:rsidP="00E560E9">
            <w:pPr>
              <w:rPr>
                <w:rFonts w:cs="Arial"/>
                <w:b/>
                <w:sz w:val="22"/>
                <w:szCs w:val="22"/>
              </w:rPr>
            </w:pPr>
            <w:r>
              <w:rPr>
                <w:rFonts w:cs="Arial"/>
                <w:b/>
                <w:sz w:val="22"/>
                <w:szCs w:val="22"/>
              </w:rPr>
              <w:t>Declaration of interest</w:t>
            </w:r>
          </w:p>
        </w:tc>
        <w:tc>
          <w:tcPr>
            <w:tcW w:w="1323" w:type="dxa"/>
          </w:tcPr>
          <w:p w14:paraId="1E6C8B34" w14:textId="77777777" w:rsidR="000E067E" w:rsidRPr="002B521D" w:rsidRDefault="000E067E" w:rsidP="00663EB5">
            <w:pPr>
              <w:rPr>
                <w:rFonts w:cs="Arial"/>
                <w:b/>
                <w:sz w:val="22"/>
                <w:szCs w:val="22"/>
              </w:rPr>
            </w:pPr>
          </w:p>
        </w:tc>
      </w:tr>
      <w:tr w:rsidR="000E067E" w:rsidRPr="002B521D" w14:paraId="31BC189D" w14:textId="77777777" w:rsidTr="00430052">
        <w:trPr>
          <w:gridAfter w:val="1"/>
          <w:wAfter w:w="7" w:type="dxa"/>
          <w:trHeight w:val="425"/>
        </w:trPr>
        <w:tc>
          <w:tcPr>
            <w:tcW w:w="1560" w:type="dxa"/>
          </w:tcPr>
          <w:p w14:paraId="37A2CA9D" w14:textId="77777777" w:rsidR="000E067E" w:rsidRPr="002B521D" w:rsidRDefault="000E067E" w:rsidP="00663EB5">
            <w:pPr>
              <w:jc w:val="both"/>
              <w:rPr>
                <w:rFonts w:cs="Arial"/>
                <w:b/>
                <w:sz w:val="22"/>
                <w:szCs w:val="22"/>
              </w:rPr>
            </w:pPr>
          </w:p>
        </w:tc>
        <w:tc>
          <w:tcPr>
            <w:tcW w:w="8509" w:type="dxa"/>
          </w:tcPr>
          <w:p w14:paraId="7B43BC6D" w14:textId="77777777" w:rsidR="000E067E" w:rsidRPr="002B521D" w:rsidRDefault="000E067E" w:rsidP="000E067E">
            <w:pPr>
              <w:jc w:val="both"/>
              <w:rPr>
                <w:rFonts w:cs="Arial"/>
                <w:sz w:val="22"/>
                <w:szCs w:val="22"/>
              </w:rPr>
            </w:pPr>
            <w:r w:rsidRPr="002B521D">
              <w:rPr>
                <w:rFonts w:cs="Arial"/>
                <w:sz w:val="22"/>
                <w:szCs w:val="22"/>
              </w:rPr>
              <w:t>There were no declarations of interest, either direct</w:t>
            </w:r>
            <w:r>
              <w:rPr>
                <w:rFonts w:cs="Arial"/>
                <w:sz w:val="22"/>
                <w:szCs w:val="22"/>
              </w:rPr>
              <w:t>ly</w:t>
            </w:r>
            <w:r w:rsidRPr="002B521D">
              <w:rPr>
                <w:rFonts w:cs="Arial"/>
                <w:sz w:val="22"/>
                <w:szCs w:val="22"/>
              </w:rPr>
              <w:t xml:space="preserve"> or indirect</w:t>
            </w:r>
            <w:r>
              <w:rPr>
                <w:rFonts w:cs="Arial"/>
                <w:sz w:val="22"/>
                <w:szCs w:val="22"/>
              </w:rPr>
              <w:t>ly</w:t>
            </w:r>
            <w:r w:rsidRPr="002B521D">
              <w:rPr>
                <w:rFonts w:cs="Arial"/>
                <w:sz w:val="22"/>
                <w:szCs w:val="22"/>
              </w:rPr>
              <w:t>, for items of business on the agenda.</w:t>
            </w:r>
          </w:p>
          <w:p w14:paraId="70A0A82B" w14:textId="77777777" w:rsidR="000E067E" w:rsidRDefault="000E067E" w:rsidP="00E560E9">
            <w:pPr>
              <w:rPr>
                <w:rFonts w:cs="Arial"/>
                <w:sz w:val="22"/>
                <w:szCs w:val="22"/>
              </w:rPr>
            </w:pPr>
          </w:p>
        </w:tc>
        <w:tc>
          <w:tcPr>
            <w:tcW w:w="1323" w:type="dxa"/>
          </w:tcPr>
          <w:p w14:paraId="5E605C26" w14:textId="77777777" w:rsidR="000E067E" w:rsidRPr="002B521D" w:rsidRDefault="000E067E" w:rsidP="00663EB5">
            <w:pPr>
              <w:rPr>
                <w:rFonts w:cs="Arial"/>
                <w:b/>
                <w:sz w:val="22"/>
                <w:szCs w:val="22"/>
              </w:rPr>
            </w:pPr>
          </w:p>
        </w:tc>
      </w:tr>
      <w:tr w:rsidR="000E067E" w:rsidRPr="002B521D" w14:paraId="7EFF09C2" w14:textId="77777777" w:rsidTr="00430052">
        <w:trPr>
          <w:gridAfter w:val="1"/>
          <w:wAfter w:w="7" w:type="dxa"/>
          <w:trHeight w:val="425"/>
        </w:trPr>
        <w:tc>
          <w:tcPr>
            <w:tcW w:w="1560" w:type="dxa"/>
          </w:tcPr>
          <w:p w14:paraId="18090DB6" w14:textId="4BE5C7E5" w:rsidR="000E067E" w:rsidRPr="002B521D" w:rsidRDefault="000E067E" w:rsidP="00663EB5">
            <w:pPr>
              <w:jc w:val="both"/>
              <w:rPr>
                <w:rFonts w:cs="Arial"/>
                <w:b/>
                <w:sz w:val="22"/>
                <w:szCs w:val="22"/>
              </w:rPr>
            </w:pPr>
            <w:r>
              <w:rPr>
                <w:rFonts w:cs="Arial"/>
                <w:b/>
                <w:sz w:val="22"/>
                <w:szCs w:val="22"/>
              </w:rPr>
              <w:t xml:space="preserve">FGP </w:t>
            </w:r>
            <w:r w:rsidR="00375ED7">
              <w:rPr>
                <w:rFonts w:cs="Arial"/>
                <w:b/>
                <w:sz w:val="22"/>
                <w:szCs w:val="22"/>
              </w:rPr>
              <w:t>03</w:t>
            </w:r>
            <w:r>
              <w:rPr>
                <w:rFonts w:cs="Arial"/>
                <w:b/>
                <w:sz w:val="22"/>
                <w:szCs w:val="22"/>
              </w:rPr>
              <w:t>/202</w:t>
            </w:r>
            <w:r w:rsidR="00375ED7">
              <w:rPr>
                <w:rFonts w:cs="Arial"/>
                <w:b/>
                <w:sz w:val="22"/>
                <w:szCs w:val="22"/>
              </w:rPr>
              <w:t>1</w:t>
            </w:r>
          </w:p>
        </w:tc>
        <w:tc>
          <w:tcPr>
            <w:tcW w:w="8509" w:type="dxa"/>
          </w:tcPr>
          <w:p w14:paraId="2E5FCE51" w14:textId="77777777" w:rsidR="000E067E" w:rsidRPr="000E067E" w:rsidRDefault="000E067E" w:rsidP="00E560E9">
            <w:pPr>
              <w:rPr>
                <w:rFonts w:cs="Arial"/>
                <w:b/>
                <w:sz w:val="22"/>
                <w:szCs w:val="22"/>
              </w:rPr>
            </w:pPr>
            <w:r>
              <w:rPr>
                <w:rFonts w:cs="Arial"/>
                <w:b/>
                <w:sz w:val="22"/>
                <w:szCs w:val="22"/>
              </w:rPr>
              <w:t>Minutes of the last meeting</w:t>
            </w:r>
          </w:p>
        </w:tc>
        <w:tc>
          <w:tcPr>
            <w:tcW w:w="1323" w:type="dxa"/>
          </w:tcPr>
          <w:p w14:paraId="2C7AD30B" w14:textId="77777777" w:rsidR="000E067E" w:rsidRPr="002B521D" w:rsidRDefault="000E067E" w:rsidP="00663EB5">
            <w:pPr>
              <w:rPr>
                <w:rFonts w:cs="Arial"/>
                <w:b/>
                <w:sz w:val="22"/>
                <w:szCs w:val="22"/>
              </w:rPr>
            </w:pPr>
          </w:p>
        </w:tc>
      </w:tr>
      <w:tr w:rsidR="000E067E" w:rsidRPr="002B521D" w14:paraId="572D0992" w14:textId="77777777" w:rsidTr="00430052">
        <w:trPr>
          <w:gridAfter w:val="1"/>
          <w:wAfter w:w="7" w:type="dxa"/>
          <w:trHeight w:val="425"/>
        </w:trPr>
        <w:tc>
          <w:tcPr>
            <w:tcW w:w="1560" w:type="dxa"/>
          </w:tcPr>
          <w:p w14:paraId="19266398" w14:textId="77777777" w:rsidR="000E067E" w:rsidRPr="002B521D" w:rsidRDefault="000E067E" w:rsidP="00663EB5">
            <w:pPr>
              <w:jc w:val="both"/>
              <w:rPr>
                <w:rFonts w:cs="Arial"/>
                <w:b/>
                <w:sz w:val="22"/>
                <w:szCs w:val="22"/>
              </w:rPr>
            </w:pPr>
          </w:p>
        </w:tc>
        <w:tc>
          <w:tcPr>
            <w:tcW w:w="8509" w:type="dxa"/>
          </w:tcPr>
          <w:p w14:paraId="70C78B78" w14:textId="753DBC8C" w:rsidR="000E067E" w:rsidRPr="00D73B72" w:rsidRDefault="000E067E" w:rsidP="000E067E">
            <w:pPr>
              <w:jc w:val="both"/>
              <w:rPr>
                <w:rFonts w:cs="Arial"/>
                <w:sz w:val="22"/>
                <w:szCs w:val="22"/>
              </w:rPr>
            </w:pPr>
            <w:r w:rsidRPr="00D73B72">
              <w:rPr>
                <w:rFonts w:cs="Arial"/>
                <w:sz w:val="22"/>
                <w:szCs w:val="22"/>
              </w:rPr>
              <w:t xml:space="preserve">The minutes of the last meeting held on Wednesday </w:t>
            </w:r>
            <w:r w:rsidR="00375ED7">
              <w:rPr>
                <w:rFonts w:cs="Arial"/>
                <w:sz w:val="22"/>
                <w:szCs w:val="22"/>
              </w:rPr>
              <w:t>17</w:t>
            </w:r>
            <w:r w:rsidR="009E2A75" w:rsidRPr="009E2A75">
              <w:rPr>
                <w:rFonts w:cs="Arial"/>
                <w:sz w:val="22"/>
                <w:szCs w:val="22"/>
                <w:vertAlign w:val="superscript"/>
              </w:rPr>
              <w:t>th</w:t>
            </w:r>
            <w:r w:rsidR="009E2A75">
              <w:rPr>
                <w:rFonts w:cs="Arial"/>
                <w:sz w:val="22"/>
                <w:szCs w:val="22"/>
              </w:rPr>
              <w:t xml:space="preserve"> </w:t>
            </w:r>
            <w:r w:rsidR="00375ED7">
              <w:rPr>
                <w:rFonts w:cs="Arial"/>
                <w:sz w:val="22"/>
                <w:szCs w:val="22"/>
              </w:rPr>
              <w:t>October</w:t>
            </w:r>
            <w:r w:rsidR="009E2A75">
              <w:rPr>
                <w:rFonts w:cs="Arial"/>
                <w:sz w:val="22"/>
                <w:szCs w:val="22"/>
              </w:rPr>
              <w:t xml:space="preserve"> 2020</w:t>
            </w:r>
            <w:r w:rsidRPr="00D73B72">
              <w:rPr>
                <w:rFonts w:cs="Arial"/>
                <w:sz w:val="22"/>
                <w:szCs w:val="22"/>
              </w:rPr>
              <w:t>, having been previously circulated were confirmed as a true record</w:t>
            </w:r>
            <w:r w:rsidR="00375ED7">
              <w:rPr>
                <w:rFonts w:cs="Arial"/>
                <w:sz w:val="22"/>
                <w:szCs w:val="22"/>
              </w:rPr>
              <w:t>.</w:t>
            </w:r>
            <w:r w:rsidRPr="00D73B72">
              <w:rPr>
                <w:rFonts w:cs="Arial"/>
                <w:sz w:val="22"/>
                <w:szCs w:val="22"/>
              </w:rPr>
              <w:t xml:space="preserve"> </w:t>
            </w:r>
            <w:r w:rsidR="00375ED7">
              <w:rPr>
                <w:rFonts w:cs="Arial"/>
                <w:sz w:val="22"/>
                <w:szCs w:val="22"/>
              </w:rPr>
              <w:t>T</w:t>
            </w:r>
            <w:r>
              <w:rPr>
                <w:rFonts w:cs="Arial"/>
                <w:sz w:val="22"/>
                <w:szCs w:val="22"/>
              </w:rPr>
              <w:t xml:space="preserve">he Chair </w:t>
            </w:r>
            <w:r w:rsidR="00375ED7">
              <w:rPr>
                <w:rFonts w:cs="Arial"/>
                <w:sz w:val="22"/>
                <w:szCs w:val="22"/>
              </w:rPr>
              <w:t>signed the minutes remotely on Governor Hub and will email them to the school.</w:t>
            </w:r>
          </w:p>
          <w:p w14:paraId="323E5ED9" w14:textId="77777777" w:rsidR="000E067E" w:rsidRDefault="000E067E" w:rsidP="00E560E9">
            <w:pPr>
              <w:rPr>
                <w:rFonts w:cs="Arial"/>
                <w:sz w:val="22"/>
                <w:szCs w:val="22"/>
              </w:rPr>
            </w:pPr>
          </w:p>
        </w:tc>
        <w:tc>
          <w:tcPr>
            <w:tcW w:w="1323" w:type="dxa"/>
          </w:tcPr>
          <w:p w14:paraId="1DC9862C" w14:textId="77777777" w:rsidR="000E067E" w:rsidRPr="002B521D" w:rsidRDefault="000E067E" w:rsidP="00663EB5">
            <w:pPr>
              <w:rPr>
                <w:rFonts w:cs="Arial"/>
                <w:b/>
                <w:sz w:val="22"/>
                <w:szCs w:val="22"/>
              </w:rPr>
            </w:pPr>
          </w:p>
        </w:tc>
      </w:tr>
      <w:tr w:rsidR="000E067E" w:rsidRPr="002B521D" w14:paraId="6F3F525E" w14:textId="77777777" w:rsidTr="00430052">
        <w:trPr>
          <w:gridAfter w:val="1"/>
          <w:wAfter w:w="7" w:type="dxa"/>
          <w:trHeight w:val="425"/>
        </w:trPr>
        <w:tc>
          <w:tcPr>
            <w:tcW w:w="1560" w:type="dxa"/>
          </w:tcPr>
          <w:p w14:paraId="75D4F9BB" w14:textId="13A5B61A" w:rsidR="000E067E" w:rsidRPr="002B521D" w:rsidRDefault="000E067E" w:rsidP="00663EB5">
            <w:pPr>
              <w:jc w:val="both"/>
              <w:rPr>
                <w:rFonts w:cs="Arial"/>
                <w:b/>
                <w:sz w:val="22"/>
                <w:szCs w:val="22"/>
              </w:rPr>
            </w:pPr>
            <w:r>
              <w:rPr>
                <w:rFonts w:cs="Arial"/>
                <w:b/>
                <w:sz w:val="22"/>
                <w:szCs w:val="22"/>
              </w:rPr>
              <w:t xml:space="preserve">FGP </w:t>
            </w:r>
            <w:r w:rsidR="00375ED7">
              <w:rPr>
                <w:rFonts w:cs="Arial"/>
                <w:b/>
                <w:sz w:val="22"/>
                <w:szCs w:val="22"/>
              </w:rPr>
              <w:t>04</w:t>
            </w:r>
            <w:r>
              <w:rPr>
                <w:rFonts w:cs="Arial"/>
                <w:b/>
                <w:sz w:val="22"/>
                <w:szCs w:val="22"/>
              </w:rPr>
              <w:t>/202</w:t>
            </w:r>
            <w:r w:rsidR="00375ED7">
              <w:rPr>
                <w:rFonts w:cs="Arial"/>
                <w:b/>
                <w:sz w:val="22"/>
                <w:szCs w:val="22"/>
              </w:rPr>
              <w:t>1</w:t>
            </w:r>
          </w:p>
        </w:tc>
        <w:tc>
          <w:tcPr>
            <w:tcW w:w="8509" w:type="dxa"/>
          </w:tcPr>
          <w:p w14:paraId="067D7705" w14:textId="77777777" w:rsidR="000E067E" w:rsidRPr="000E067E" w:rsidRDefault="000E067E" w:rsidP="000E067E">
            <w:pPr>
              <w:jc w:val="both"/>
              <w:rPr>
                <w:rFonts w:cs="Arial"/>
                <w:b/>
                <w:sz w:val="22"/>
                <w:szCs w:val="22"/>
              </w:rPr>
            </w:pPr>
            <w:r>
              <w:rPr>
                <w:rFonts w:cs="Arial"/>
                <w:b/>
                <w:sz w:val="22"/>
                <w:szCs w:val="22"/>
              </w:rPr>
              <w:t>Matters arising</w:t>
            </w:r>
          </w:p>
        </w:tc>
        <w:tc>
          <w:tcPr>
            <w:tcW w:w="1323" w:type="dxa"/>
          </w:tcPr>
          <w:p w14:paraId="164BA681" w14:textId="77777777" w:rsidR="000E067E" w:rsidRPr="002B521D" w:rsidRDefault="000E067E" w:rsidP="00663EB5">
            <w:pPr>
              <w:rPr>
                <w:rFonts w:cs="Arial"/>
                <w:b/>
                <w:sz w:val="22"/>
                <w:szCs w:val="22"/>
              </w:rPr>
            </w:pPr>
          </w:p>
        </w:tc>
      </w:tr>
      <w:tr w:rsidR="000E067E" w:rsidRPr="002B521D" w14:paraId="1C237FEF" w14:textId="77777777" w:rsidTr="00430052">
        <w:trPr>
          <w:gridAfter w:val="1"/>
          <w:wAfter w:w="7" w:type="dxa"/>
          <w:trHeight w:val="425"/>
        </w:trPr>
        <w:tc>
          <w:tcPr>
            <w:tcW w:w="1560" w:type="dxa"/>
          </w:tcPr>
          <w:p w14:paraId="6B47C021" w14:textId="77777777" w:rsidR="000E067E" w:rsidRPr="002B521D" w:rsidRDefault="000E067E" w:rsidP="00663EB5">
            <w:pPr>
              <w:jc w:val="both"/>
              <w:rPr>
                <w:rFonts w:cs="Arial"/>
                <w:b/>
                <w:sz w:val="22"/>
                <w:szCs w:val="22"/>
              </w:rPr>
            </w:pPr>
          </w:p>
        </w:tc>
        <w:tc>
          <w:tcPr>
            <w:tcW w:w="8509" w:type="dxa"/>
          </w:tcPr>
          <w:p w14:paraId="3AA2A60E" w14:textId="77777777" w:rsidR="000E067E" w:rsidRPr="00D73B72" w:rsidRDefault="000E067E" w:rsidP="000E067E">
            <w:pPr>
              <w:jc w:val="both"/>
              <w:rPr>
                <w:rFonts w:cs="Arial"/>
                <w:sz w:val="22"/>
                <w:szCs w:val="22"/>
              </w:rPr>
            </w:pPr>
            <w:r>
              <w:rPr>
                <w:rFonts w:cs="Arial"/>
                <w:sz w:val="22"/>
                <w:szCs w:val="22"/>
              </w:rPr>
              <w:t>There were no matters arising.</w:t>
            </w:r>
          </w:p>
        </w:tc>
        <w:tc>
          <w:tcPr>
            <w:tcW w:w="1323" w:type="dxa"/>
          </w:tcPr>
          <w:p w14:paraId="0CC92880" w14:textId="77777777" w:rsidR="000E067E" w:rsidRPr="002B521D" w:rsidRDefault="000E067E" w:rsidP="00663EB5">
            <w:pPr>
              <w:rPr>
                <w:rFonts w:cs="Arial"/>
                <w:b/>
                <w:sz w:val="22"/>
                <w:szCs w:val="22"/>
              </w:rPr>
            </w:pPr>
          </w:p>
        </w:tc>
      </w:tr>
      <w:tr w:rsidR="000E067E" w:rsidRPr="002B521D" w14:paraId="1B37E8EB" w14:textId="77777777" w:rsidTr="00430052">
        <w:trPr>
          <w:gridAfter w:val="1"/>
          <w:wAfter w:w="7" w:type="dxa"/>
          <w:trHeight w:val="425"/>
        </w:trPr>
        <w:tc>
          <w:tcPr>
            <w:tcW w:w="1560" w:type="dxa"/>
          </w:tcPr>
          <w:p w14:paraId="18EFA79A" w14:textId="2BC15883" w:rsidR="000E067E" w:rsidRPr="002B521D" w:rsidRDefault="000E067E" w:rsidP="00663EB5">
            <w:pPr>
              <w:jc w:val="both"/>
              <w:rPr>
                <w:rFonts w:cs="Arial"/>
                <w:b/>
                <w:sz w:val="22"/>
                <w:szCs w:val="22"/>
              </w:rPr>
            </w:pPr>
            <w:r>
              <w:rPr>
                <w:rFonts w:cs="Arial"/>
                <w:b/>
                <w:sz w:val="22"/>
                <w:szCs w:val="22"/>
              </w:rPr>
              <w:t xml:space="preserve">FGP </w:t>
            </w:r>
            <w:r w:rsidR="00375ED7">
              <w:rPr>
                <w:rFonts w:cs="Arial"/>
                <w:b/>
                <w:sz w:val="22"/>
                <w:szCs w:val="22"/>
              </w:rPr>
              <w:t>05</w:t>
            </w:r>
            <w:r>
              <w:rPr>
                <w:rFonts w:cs="Arial"/>
                <w:b/>
                <w:sz w:val="22"/>
                <w:szCs w:val="22"/>
              </w:rPr>
              <w:t>/202</w:t>
            </w:r>
            <w:r w:rsidR="00375ED7">
              <w:rPr>
                <w:rFonts w:cs="Arial"/>
                <w:b/>
                <w:sz w:val="22"/>
                <w:szCs w:val="22"/>
              </w:rPr>
              <w:t>1</w:t>
            </w:r>
          </w:p>
        </w:tc>
        <w:tc>
          <w:tcPr>
            <w:tcW w:w="8509" w:type="dxa"/>
          </w:tcPr>
          <w:p w14:paraId="3CFD8621" w14:textId="5BE659F9" w:rsidR="000E067E" w:rsidRPr="000E067E" w:rsidRDefault="00375ED7" w:rsidP="000E067E">
            <w:pPr>
              <w:jc w:val="both"/>
              <w:rPr>
                <w:rFonts w:cs="Arial"/>
                <w:b/>
                <w:sz w:val="22"/>
                <w:szCs w:val="22"/>
              </w:rPr>
            </w:pPr>
            <w:r>
              <w:rPr>
                <w:rFonts w:cs="Arial"/>
                <w:b/>
                <w:sz w:val="22"/>
                <w:szCs w:val="22"/>
              </w:rPr>
              <w:t>Budget update</w:t>
            </w:r>
          </w:p>
        </w:tc>
        <w:tc>
          <w:tcPr>
            <w:tcW w:w="1323" w:type="dxa"/>
          </w:tcPr>
          <w:p w14:paraId="650F68E4" w14:textId="77777777" w:rsidR="000E067E" w:rsidRPr="002B521D" w:rsidRDefault="000E067E" w:rsidP="00663EB5">
            <w:pPr>
              <w:rPr>
                <w:rFonts w:cs="Arial"/>
                <w:b/>
                <w:sz w:val="22"/>
                <w:szCs w:val="22"/>
              </w:rPr>
            </w:pPr>
          </w:p>
        </w:tc>
      </w:tr>
      <w:tr w:rsidR="000E067E" w:rsidRPr="002B521D" w14:paraId="6F76CF89" w14:textId="77777777" w:rsidTr="00430052">
        <w:trPr>
          <w:gridAfter w:val="1"/>
          <w:wAfter w:w="7" w:type="dxa"/>
          <w:trHeight w:val="425"/>
        </w:trPr>
        <w:tc>
          <w:tcPr>
            <w:tcW w:w="1560" w:type="dxa"/>
          </w:tcPr>
          <w:p w14:paraId="4AEF3D09" w14:textId="77777777" w:rsidR="000E067E" w:rsidRPr="002B521D" w:rsidRDefault="000E067E" w:rsidP="00663EB5">
            <w:pPr>
              <w:jc w:val="both"/>
              <w:rPr>
                <w:rFonts w:cs="Arial"/>
                <w:b/>
                <w:sz w:val="22"/>
                <w:szCs w:val="22"/>
              </w:rPr>
            </w:pPr>
          </w:p>
        </w:tc>
        <w:tc>
          <w:tcPr>
            <w:tcW w:w="8509" w:type="dxa"/>
          </w:tcPr>
          <w:p w14:paraId="30248B0B" w14:textId="72ECCFF4" w:rsidR="00851C2A" w:rsidRDefault="00375ED7" w:rsidP="00851C2A">
            <w:pPr>
              <w:rPr>
                <w:rFonts w:cs="Arial"/>
                <w:sz w:val="22"/>
                <w:szCs w:val="22"/>
              </w:rPr>
            </w:pPr>
            <w:r>
              <w:rPr>
                <w:rFonts w:cs="Arial"/>
                <w:sz w:val="22"/>
                <w:szCs w:val="22"/>
              </w:rPr>
              <w:t>The period 11 budget report with supporting notes had been previously uploaded to Governor Hub and members of the F&amp;GP Committee notified</w:t>
            </w:r>
            <w:r w:rsidR="00F37BE2">
              <w:rPr>
                <w:rFonts w:cs="Arial"/>
                <w:sz w:val="22"/>
                <w:szCs w:val="22"/>
              </w:rPr>
              <w:t xml:space="preserve"> by email.</w:t>
            </w:r>
          </w:p>
          <w:p w14:paraId="7E874B7A" w14:textId="27677325" w:rsidR="00F37BE2" w:rsidRDefault="00F37BE2" w:rsidP="00851C2A">
            <w:pPr>
              <w:rPr>
                <w:rFonts w:cs="Arial"/>
                <w:sz w:val="22"/>
                <w:szCs w:val="22"/>
              </w:rPr>
            </w:pPr>
          </w:p>
          <w:p w14:paraId="2B4336C0" w14:textId="01E7A1BD" w:rsidR="00F37BE2" w:rsidRDefault="00F37BE2" w:rsidP="00F37BE2">
            <w:pPr>
              <w:rPr>
                <w:rFonts w:cs="Arial"/>
                <w:sz w:val="22"/>
                <w:szCs w:val="22"/>
              </w:rPr>
            </w:pPr>
            <w:r>
              <w:rPr>
                <w:rFonts w:cs="Arial"/>
                <w:sz w:val="22"/>
                <w:szCs w:val="22"/>
              </w:rPr>
              <w:t xml:space="preserve">Regarding the supporting notes, the School Business Manager drew the Governors’ attention to the amendments to the notes to reflect recent developments regarding the </w:t>
            </w:r>
            <w:r w:rsidR="00AF116B">
              <w:rPr>
                <w:rFonts w:cs="Arial"/>
                <w:sz w:val="22"/>
                <w:szCs w:val="22"/>
              </w:rPr>
              <w:t xml:space="preserve">increase in the </w:t>
            </w:r>
            <w:r>
              <w:rPr>
                <w:rFonts w:cs="Arial"/>
                <w:sz w:val="22"/>
                <w:szCs w:val="22"/>
              </w:rPr>
              <w:t xml:space="preserve">schools catering service </w:t>
            </w:r>
            <w:r w:rsidR="00AF116B">
              <w:rPr>
                <w:rFonts w:cs="Arial"/>
                <w:sz w:val="22"/>
                <w:szCs w:val="22"/>
              </w:rPr>
              <w:t xml:space="preserve">charges </w:t>
            </w:r>
            <w:r>
              <w:rPr>
                <w:rFonts w:cs="Arial"/>
                <w:sz w:val="22"/>
                <w:szCs w:val="22"/>
              </w:rPr>
              <w:t xml:space="preserve">and </w:t>
            </w:r>
            <w:r w:rsidR="00225CA8">
              <w:rPr>
                <w:rFonts w:cs="Arial"/>
                <w:sz w:val="22"/>
                <w:szCs w:val="22"/>
              </w:rPr>
              <w:t xml:space="preserve">the increase in </w:t>
            </w:r>
            <w:r>
              <w:rPr>
                <w:rFonts w:cs="Arial"/>
                <w:sz w:val="22"/>
                <w:szCs w:val="22"/>
              </w:rPr>
              <w:t xml:space="preserve">staff absence insurance.  </w:t>
            </w:r>
          </w:p>
          <w:p w14:paraId="0435616C" w14:textId="77777777" w:rsidR="00F37BE2" w:rsidRDefault="00F37BE2" w:rsidP="00F37BE2">
            <w:pPr>
              <w:rPr>
                <w:rFonts w:cs="Arial"/>
                <w:sz w:val="22"/>
                <w:szCs w:val="22"/>
              </w:rPr>
            </w:pPr>
          </w:p>
          <w:p w14:paraId="7D9730A2" w14:textId="4C9827A2" w:rsidR="00F37BE2" w:rsidRDefault="00F37BE2" w:rsidP="00F37BE2">
            <w:pPr>
              <w:rPr>
                <w:rFonts w:cs="Arial"/>
                <w:sz w:val="22"/>
                <w:szCs w:val="22"/>
              </w:rPr>
            </w:pPr>
            <w:r>
              <w:rPr>
                <w:rFonts w:cs="Arial"/>
                <w:sz w:val="22"/>
                <w:szCs w:val="22"/>
              </w:rPr>
              <w:t>The Governors raised the following queries:</w:t>
            </w:r>
          </w:p>
          <w:p w14:paraId="73129DD9" w14:textId="0EE73179" w:rsidR="00F37BE2" w:rsidRDefault="00F37BE2" w:rsidP="00F37BE2">
            <w:pPr>
              <w:rPr>
                <w:rFonts w:cs="Arial"/>
                <w:sz w:val="22"/>
                <w:szCs w:val="22"/>
              </w:rPr>
            </w:pPr>
          </w:p>
          <w:p w14:paraId="56619C23" w14:textId="3D88783E" w:rsidR="00F37BE2" w:rsidRPr="00AF116B" w:rsidRDefault="00F37BE2" w:rsidP="003C1C96">
            <w:pPr>
              <w:pStyle w:val="ListParagraph"/>
              <w:numPr>
                <w:ilvl w:val="0"/>
                <w:numId w:val="9"/>
              </w:numPr>
              <w:spacing w:after="240"/>
              <w:ind w:left="357" w:hanging="357"/>
              <w:contextualSpacing w:val="0"/>
              <w:rPr>
                <w:rFonts w:cs="Arial"/>
              </w:rPr>
            </w:pPr>
            <w:r>
              <w:rPr>
                <w:rFonts w:ascii="Arial" w:hAnsi="Arial" w:cs="Arial"/>
              </w:rPr>
              <w:t>How was the school catering service charge calculated?  T</w:t>
            </w:r>
            <w:r w:rsidR="00430052">
              <w:rPr>
                <w:rFonts w:ascii="Arial" w:hAnsi="Arial" w:cs="Arial"/>
              </w:rPr>
              <w:t xml:space="preserve">he School Business Manager explained that this </w:t>
            </w:r>
            <w:r>
              <w:rPr>
                <w:rFonts w:ascii="Arial" w:hAnsi="Arial" w:cs="Arial"/>
              </w:rPr>
              <w:t xml:space="preserve">is calculated by the number of children on role at the Autumn Census, which in our case was 135.  Even though only 70 – 80 children actually take advantage of this service.  The SBM informed Governors that the </w:t>
            </w:r>
            <w:r>
              <w:rPr>
                <w:rFonts w:ascii="Arial" w:hAnsi="Arial" w:cs="Arial"/>
              </w:rPr>
              <w:lastRenderedPageBreak/>
              <w:t xml:space="preserve">Catering Service was being challenged by a number of schools due to the increase in the rate of calculation from £10 per child to £15 per child.  </w:t>
            </w:r>
            <w:r w:rsidR="00AF116B">
              <w:rPr>
                <w:rFonts w:ascii="Arial" w:hAnsi="Arial" w:cs="Arial"/>
              </w:rPr>
              <w:t>This is to include a charge for the setting up and dismantling of the lunch tables, which they tried to do last year but were resisted and had to stand down.  This year it has all been included in the lump sum.</w:t>
            </w:r>
          </w:p>
          <w:p w14:paraId="79D1ABF5" w14:textId="0ADE403B" w:rsidR="003C1C96" w:rsidRPr="003C1C96" w:rsidRDefault="00AF116B" w:rsidP="00F37BE2">
            <w:pPr>
              <w:pStyle w:val="ListParagraph"/>
              <w:numPr>
                <w:ilvl w:val="0"/>
                <w:numId w:val="9"/>
              </w:numPr>
              <w:rPr>
                <w:rFonts w:cs="Arial"/>
              </w:rPr>
            </w:pPr>
            <w:r>
              <w:rPr>
                <w:rFonts w:ascii="Arial" w:hAnsi="Arial" w:cs="Arial"/>
              </w:rPr>
              <w:t>The staff absence insurance quotation</w:t>
            </w:r>
            <w:r w:rsidR="00430052">
              <w:rPr>
                <w:rFonts w:ascii="Arial" w:hAnsi="Arial" w:cs="Arial"/>
              </w:rPr>
              <w:t xml:space="preserve"> from Schools Advisory Service (SAS)</w:t>
            </w:r>
            <w:r>
              <w:rPr>
                <w:rFonts w:ascii="Arial" w:hAnsi="Arial" w:cs="Arial"/>
              </w:rPr>
              <w:t xml:space="preserve"> ha</w:t>
            </w:r>
            <w:r w:rsidR="00430052">
              <w:rPr>
                <w:rFonts w:ascii="Arial" w:hAnsi="Arial" w:cs="Arial"/>
              </w:rPr>
              <w:t>s</w:t>
            </w:r>
            <w:r>
              <w:rPr>
                <w:rFonts w:ascii="Arial" w:hAnsi="Arial" w:cs="Arial"/>
              </w:rPr>
              <w:t xml:space="preserve"> significantly increased and Governors asked if this was due to covid-19 claims.  The SBM explained that when challenging the quote (£8327.38), she was informed it was because of the Teacher </w:t>
            </w:r>
            <w:r w:rsidR="003C1C96">
              <w:rPr>
                <w:rFonts w:ascii="Arial" w:hAnsi="Arial" w:cs="Arial"/>
              </w:rPr>
              <w:t>maternity claim</w:t>
            </w:r>
            <w:r>
              <w:rPr>
                <w:rFonts w:ascii="Arial" w:hAnsi="Arial" w:cs="Arial"/>
              </w:rPr>
              <w:t xml:space="preserve">. </w:t>
            </w:r>
          </w:p>
          <w:p w14:paraId="1BC20E99" w14:textId="77777777" w:rsidR="003C1C96" w:rsidRDefault="003C1C96" w:rsidP="003C1C96">
            <w:pPr>
              <w:pStyle w:val="ListParagraph"/>
              <w:ind w:left="360"/>
              <w:rPr>
                <w:rFonts w:ascii="Arial" w:hAnsi="Arial" w:cs="Arial"/>
              </w:rPr>
            </w:pPr>
          </w:p>
          <w:p w14:paraId="73C28B92" w14:textId="1B238AE6" w:rsidR="003C1C96" w:rsidRDefault="00AF116B" w:rsidP="003C1C96">
            <w:pPr>
              <w:pStyle w:val="ListParagraph"/>
              <w:ind w:left="360"/>
              <w:rPr>
                <w:rFonts w:ascii="Arial" w:hAnsi="Arial" w:cs="Arial"/>
              </w:rPr>
            </w:pPr>
            <w:r w:rsidRPr="003C1C96">
              <w:rPr>
                <w:rFonts w:ascii="Arial" w:hAnsi="Arial" w:cs="Arial"/>
              </w:rPr>
              <w:t xml:space="preserve">The SBM indicated </w:t>
            </w:r>
            <w:r w:rsidR="00430052">
              <w:rPr>
                <w:rFonts w:ascii="Arial" w:hAnsi="Arial" w:cs="Arial"/>
              </w:rPr>
              <w:t xml:space="preserve">to SAS </w:t>
            </w:r>
            <w:r w:rsidRPr="003C1C96">
              <w:rPr>
                <w:rFonts w:ascii="Arial" w:hAnsi="Arial" w:cs="Arial"/>
              </w:rPr>
              <w:t xml:space="preserve">that she was not happy about this as last year’s quote (£5,317.59) </w:t>
            </w:r>
            <w:r w:rsidR="00430052">
              <w:rPr>
                <w:rFonts w:ascii="Arial" w:hAnsi="Arial" w:cs="Arial"/>
              </w:rPr>
              <w:t>included</w:t>
            </w:r>
            <w:r w:rsidR="003C1C96">
              <w:rPr>
                <w:rFonts w:ascii="Arial" w:hAnsi="Arial" w:cs="Arial"/>
              </w:rPr>
              <w:t xml:space="preserve"> maternity c</w:t>
            </w:r>
            <w:r w:rsidR="00430052">
              <w:rPr>
                <w:rFonts w:ascii="Arial" w:hAnsi="Arial" w:cs="Arial"/>
              </w:rPr>
              <w:t>over</w:t>
            </w:r>
            <w:r w:rsidR="003C1C96">
              <w:rPr>
                <w:rFonts w:ascii="Arial" w:hAnsi="Arial" w:cs="Arial"/>
              </w:rPr>
              <w:t xml:space="preserve"> </w:t>
            </w:r>
            <w:r w:rsidRPr="003C1C96">
              <w:rPr>
                <w:rFonts w:ascii="Arial" w:hAnsi="Arial" w:cs="Arial"/>
              </w:rPr>
              <w:t xml:space="preserve">and that we should not be paying £3K more for a £3K maternity pay out.  </w:t>
            </w:r>
            <w:r w:rsidR="00430052">
              <w:rPr>
                <w:rFonts w:ascii="Arial" w:hAnsi="Arial" w:cs="Arial"/>
              </w:rPr>
              <w:t>SAS</w:t>
            </w:r>
            <w:r w:rsidRPr="003C1C96">
              <w:rPr>
                <w:rFonts w:ascii="Arial" w:hAnsi="Arial" w:cs="Arial"/>
              </w:rPr>
              <w:t xml:space="preserve"> came back with a revised quote of £7,103.91 which the SBM again rejected and was then presented with yet another quote for £6,503.91, which the SBM still regards as being too much.  </w:t>
            </w:r>
          </w:p>
          <w:p w14:paraId="5B8EF2D3" w14:textId="77777777" w:rsidR="003C1C96" w:rsidRDefault="003C1C96" w:rsidP="003C1C96">
            <w:pPr>
              <w:pStyle w:val="ListParagraph"/>
              <w:ind w:left="360"/>
              <w:rPr>
                <w:rFonts w:ascii="Arial" w:hAnsi="Arial" w:cs="Arial"/>
              </w:rPr>
            </w:pPr>
          </w:p>
          <w:p w14:paraId="083BD9C8" w14:textId="2E6AC326" w:rsidR="003C1C96" w:rsidRDefault="00AF116B" w:rsidP="003C1C96">
            <w:pPr>
              <w:pStyle w:val="ListParagraph"/>
              <w:ind w:left="360"/>
              <w:rPr>
                <w:rFonts w:ascii="Arial" w:hAnsi="Arial" w:cs="Arial"/>
              </w:rPr>
            </w:pPr>
            <w:r w:rsidRPr="003C1C96">
              <w:rPr>
                <w:rFonts w:ascii="Arial" w:hAnsi="Arial" w:cs="Arial"/>
              </w:rPr>
              <w:t xml:space="preserve">An alternative quote has been sought from Nottinghamshire County Council which is </w:t>
            </w:r>
            <w:r w:rsidR="00430052">
              <w:rPr>
                <w:rFonts w:ascii="Arial" w:hAnsi="Arial" w:cs="Arial"/>
              </w:rPr>
              <w:t>cheaper</w:t>
            </w:r>
            <w:r w:rsidRPr="003C1C96">
              <w:rPr>
                <w:rFonts w:ascii="Arial" w:hAnsi="Arial" w:cs="Arial"/>
              </w:rPr>
              <w:t xml:space="preserve"> and we </w:t>
            </w:r>
            <w:r w:rsidR="003C1C96" w:rsidRPr="003C1C96">
              <w:rPr>
                <w:rFonts w:ascii="Arial" w:hAnsi="Arial" w:cs="Arial"/>
              </w:rPr>
              <w:t xml:space="preserve">are exploring the consequences of accepting this quote.  We cannot approach other staff absence insurance companies because they would not pay out for the maternity </w:t>
            </w:r>
            <w:r w:rsidR="00430052">
              <w:rPr>
                <w:rFonts w:ascii="Arial" w:hAnsi="Arial" w:cs="Arial"/>
              </w:rPr>
              <w:t>claim</w:t>
            </w:r>
            <w:r w:rsidR="003C1C96" w:rsidRPr="003C1C96">
              <w:rPr>
                <w:rFonts w:ascii="Arial" w:hAnsi="Arial" w:cs="Arial"/>
              </w:rPr>
              <w:t>.</w:t>
            </w:r>
          </w:p>
          <w:p w14:paraId="574ACFA8" w14:textId="77777777" w:rsidR="003C1C96" w:rsidRDefault="003C1C96" w:rsidP="003C1C96">
            <w:pPr>
              <w:pStyle w:val="ListParagraph"/>
              <w:ind w:left="360"/>
              <w:rPr>
                <w:rFonts w:ascii="Arial" w:hAnsi="Arial" w:cs="Arial"/>
              </w:rPr>
            </w:pPr>
          </w:p>
          <w:p w14:paraId="48771BA8" w14:textId="4C265C3C" w:rsidR="003C1C96" w:rsidRPr="003C1C96" w:rsidRDefault="003C1C96" w:rsidP="003C1C96">
            <w:pPr>
              <w:pStyle w:val="ListParagraph"/>
              <w:numPr>
                <w:ilvl w:val="0"/>
                <w:numId w:val="9"/>
              </w:numPr>
              <w:rPr>
                <w:rFonts w:cs="Arial"/>
              </w:rPr>
            </w:pPr>
            <w:r>
              <w:rPr>
                <w:rFonts w:ascii="Arial" w:hAnsi="Arial" w:cs="Arial"/>
              </w:rPr>
              <w:t xml:space="preserve">A question was asked by a Governor regarding the ICT provider, Atom IT’s quote and what did this cover?  The Headteacher and SBM both explained that it was to support everything around curriculum IT, remote access, on-site visits, and back-ups.  The SBM pointed out the Notts CC charge for managing the non-curriculum IT core support which includes FMS and SIMS data base systems being almost £2,400 and that they used to charge much more when they managed the curriculum IT. </w:t>
            </w:r>
          </w:p>
          <w:p w14:paraId="76AD3BD7" w14:textId="77777777" w:rsidR="003C1C96" w:rsidRPr="003C1C96" w:rsidRDefault="003C1C96" w:rsidP="003C1C96">
            <w:pPr>
              <w:pStyle w:val="ListParagraph"/>
              <w:ind w:left="360"/>
              <w:rPr>
                <w:rFonts w:cs="Arial"/>
              </w:rPr>
            </w:pPr>
          </w:p>
          <w:p w14:paraId="0B6B9C6D" w14:textId="70EB8813" w:rsidR="003C1C96" w:rsidRPr="003C1C96" w:rsidRDefault="003C1C96" w:rsidP="003C1C96">
            <w:pPr>
              <w:pStyle w:val="ListParagraph"/>
              <w:numPr>
                <w:ilvl w:val="0"/>
                <w:numId w:val="9"/>
              </w:numPr>
              <w:rPr>
                <w:rFonts w:cs="Arial"/>
              </w:rPr>
            </w:pPr>
            <w:r>
              <w:rPr>
                <w:rFonts w:ascii="Arial" w:hAnsi="Arial" w:cs="Arial"/>
              </w:rPr>
              <w:t xml:space="preserve">Clarification was sought by a Governor about the Universal Infant Free School Meal scheme.  The SBM explained how this was </w:t>
            </w:r>
            <w:r w:rsidR="003D22A4">
              <w:rPr>
                <w:rFonts w:ascii="Arial" w:hAnsi="Arial" w:cs="Arial"/>
              </w:rPr>
              <w:t>funded</w:t>
            </w:r>
            <w:r>
              <w:rPr>
                <w:rFonts w:ascii="Arial" w:hAnsi="Arial" w:cs="Arial"/>
              </w:rPr>
              <w:t xml:space="preserve"> on the number of meals taken by children </w:t>
            </w:r>
            <w:r w:rsidR="003D22A4">
              <w:rPr>
                <w:rFonts w:ascii="Arial" w:hAnsi="Arial" w:cs="Arial"/>
              </w:rPr>
              <w:t>on the Autumn Census day.</w:t>
            </w:r>
          </w:p>
          <w:p w14:paraId="10B06F29" w14:textId="77777777" w:rsidR="00375ED7" w:rsidRDefault="00375ED7" w:rsidP="00851C2A">
            <w:pPr>
              <w:rPr>
                <w:rFonts w:cs="Arial"/>
                <w:sz w:val="22"/>
                <w:szCs w:val="22"/>
              </w:rPr>
            </w:pPr>
          </w:p>
          <w:p w14:paraId="7AB0860C" w14:textId="4F5885F1" w:rsidR="003D22A4" w:rsidRDefault="003D22A4" w:rsidP="00851C2A">
            <w:pPr>
              <w:rPr>
                <w:rFonts w:cs="Arial"/>
                <w:b/>
                <w:sz w:val="22"/>
                <w:szCs w:val="22"/>
              </w:rPr>
            </w:pPr>
            <w:r>
              <w:rPr>
                <w:rFonts w:cs="Arial"/>
                <w:b/>
                <w:sz w:val="22"/>
                <w:szCs w:val="22"/>
              </w:rPr>
              <w:t>The budget update</w:t>
            </w:r>
            <w:r w:rsidR="00442B26">
              <w:rPr>
                <w:rFonts w:cs="Arial"/>
                <w:b/>
                <w:sz w:val="22"/>
                <w:szCs w:val="22"/>
              </w:rPr>
              <w:t xml:space="preserve"> and Services for Schools</w:t>
            </w:r>
            <w:r>
              <w:rPr>
                <w:rFonts w:cs="Arial"/>
                <w:b/>
                <w:sz w:val="22"/>
                <w:szCs w:val="22"/>
              </w:rPr>
              <w:t xml:space="preserve"> was accepted and </w:t>
            </w:r>
            <w:r w:rsidR="00851C2A" w:rsidRPr="00851C2A">
              <w:rPr>
                <w:rFonts w:cs="Arial"/>
                <w:b/>
                <w:sz w:val="22"/>
                <w:szCs w:val="22"/>
              </w:rPr>
              <w:t>a</w:t>
            </w:r>
            <w:r>
              <w:rPr>
                <w:rFonts w:cs="Arial"/>
                <w:b/>
                <w:sz w:val="22"/>
                <w:szCs w:val="22"/>
              </w:rPr>
              <w:t>pproved</w:t>
            </w:r>
          </w:p>
          <w:p w14:paraId="4040FB71" w14:textId="77777777" w:rsidR="003D22A4" w:rsidRDefault="003D22A4" w:rsidP="00851C2A">
            <w:pPr>
              <w:rPr>
                <w:rFonts w:cs="Arial"/>
                <w:b/>
                <w:sz w:val="22"/>
                <w:szCs w:val="22"/>
              </w:rPr>
            </w:pPr>
          </w:p>
          <w:p w14:paraId="04F6EF2E" w14:textId="31CFC57C" w:rsidR="00851C2A" w:rsidRPr="00851C2A" w:rsidRDefault="003D22A4" w:rsidP="00851C2A">
            <w:pPr>
              <w:rPr>
                <w:rFonts w:cs="Arial"/>
                <w:b/>
                <w:sz w:val="22"/>
                <w:szCs w:val="22"/>
              </w:rPr>
            </w:pPr>
            <w:r>
              <w:rPr>
                <w:rFonts w:cs="Arial"/>
                <w:sz w:val="22"/>
                <w:szCs w:val="22"/>
              </w:rPr>
              <w:t>by Governors.</w:t>
            </w:r>
            <w:r w:rsidR="00851C2A" w:rsidRPr="00851C2A">
              <w:rPr>
                <w:rFonts w:cs="Arial"/>
                <w:b/>
                <w:sz w:val="22"/>
                <w:szCs w:val="22"/>
              </w:rPr>
              <w:t xml:space="preserve"> </w:t>
            </w:r>
          </w:p>
          <w:p w14:paraId="6186A60B" w14:textId="7EDAF966" w:rsidR="000E067E" w:rsidRDefault="000E067E" w:rsidP="00851C2A">
            <w:pPr>
              <w:rPr>
                <w:rFonts w:cs="Arial"/>
                <w:sz w:val="22"/>
                <w:szCs w:val="22"/>
              </w:rPr>
            </w:pPr>
          </w:p>
        </w:tc>
        <w:tc>
          <w:tcPr>
            <w:tcW w:w="1323" w:type="dxa"/>
          </w:tcPr>
          <w:p w14:paraId="059CE7D7" w14:textId="77777777" w:rsidR="000E067E" w:rsidRPr="002B521D" w:rsidRDefault="000E067E" w:rsidP="00663EB5">
            <w:pPr>
              <w:rPr>
                <w:rFonts w:cs="Arial"/>
                <w:b/>
                <w:sz w:val="22"/>
                <w:szCs w:val="22"/>
              </w:rPr>
            </w:pPr>
          </w:p>
        </w:tc>
      </w:tr>
      <w:tr w:rsidR="000E067E" w:rsidRPr="002B521D" w14:paraId="16C05CA9" w14:textId="77777777" w:rsidTr="00430052">
        <w:trPr>
          <w:gridAfter w:val="1"/>
          <w:wAfter w:w="7" w:type="dxa"/>
          <w:trHeight w:val="425"/>
        </w:trPr>
        <w:tc>
          <w:tcPr>
            <w:tcW w:w="1560" w:type="dxa"/>
          </w:tcPr>
          <w:p w14:paraId="3C04AFF5" w14:textId="241DAB42" w:rsidR="000E067E" w:rsidRPr="002B521D" w:rsidRDefault="00851C2A" w:rsidP="00663EB5">
            <w:pPr>
              <w:jc w:val="both"/>
              <w:rPr>
                <w:rFonts w:cs="Arial"/>
                <w:b/>
                <w:sz w:val="22"/>
                <w:szCs w:val="22"/>
              </w:rPr>
            </w:pPr>
            <w:r>
              <w:rPr>
                <w:rFonts w:cs="Arial"/>
                <w:b/>
                <w:sz w:val="22"/>
                <w:szCs w:val="22"/>
              </w:rPr>
              <w:t xml:space="preserve">FGP </w:t>
            </w:r>
            <w:r w:rsidR="003D22A4">
              <w:rPr>
                <w:rFonts w:cs="Arial"/>
                <w:b/>
                <w:sz w:val="22"/>
                <w:szCs w:val="22"/>
              </w:rPr>
              <w:t>06</w:t>
            </w:r>
            <w:r>
              <w:rPr>
                <w:rFonts w:cs="Arial"/>
                <w:b/>
                <w:sz w:val="22"/>
                <w:szCs w:val="22"/>
              </w:rPr>
              <w:t>/202</w:t>
            </w:r>
            <w:r w:rsidR="003D22A4">
              <w:rPr>
                <w:rFonts w:cs="Arial"/>
                <w:b/>
                <w:sz w:val="22"/>
                <w:szCs w:val="22"/>
              </w:rPr>
              <w:t>1</w:t>
            </w:r>
          </w:p>
        </w:tc>
        <w:tc>
          <w:tcPr>
            <w:tcW w:w="8509" w:type="dxa"/>
          </w:tcPr>
          <w:p w14:paraId="1ADF2724" w14:textId="5248545E" w:rsidR="000E067E" w:rsidRPr="00851C2A" w:rsidRDefault="003D22A4" w:rsidP="00E560E9">
            <w:pPr>
              <w:rPr>
                <w:rFonts w:cs="Arial"/>
                <w:b/>
                <w:sz w:val="22"/>
                <w:szCs w:val="22"/>
              </w:rPr>
            </w:pPr>
            <w:r>
              <w:rPr>
                <w:rFonts w:cs="Arial"/>
                <w:b/>
                <w:sz w:val="22"/>
                <w:szCs w:val="22"/>
              </w:rPr>
              <w:t>SFVS</w:t>
            </w:r>
          </w:p>
        </w:tc>
        <w:tc>
          <w:tcPr>
            <w:tcW w:w="1323" w:type="dxa"/>
          </w:tcPr>
          <w:p w14:paraId="7DED6172" w14:textId="77777777" w:rsidR="000E067E" w:rsidRPr="002B521D" w:rsidRDefault="000E067E" w:rsidP="00663EB5">
            <w:pPr>
              <w:rPr>
                <w:rFonts w:cs="Arial"/>
                <w:b/>
                <w:sz w:val="22"/>
                <w:szCs w:val="22"/>
              </w:rPr>
            </w:pPr>
          </w:p>
        </w:tc>
      </w:tr>
      <w:tr w:rsidR="000E067E" w:rsidRPr="002B521D" w14:paraId="34B1492F" w14:textId="77777777" w:rsidTr="00430052">
        <w:trPr>
          <w:gridAfter w:val="1"/>
          <w:wAfter w:w="7" w:type="dxa"/>
          <w:trHeight w:val="425"/>
        </w:trPr>
        <w:tc>
          <w:tcPr>
            <w:tcW w:w="1560" w:type="dxa"/>
          </w:tcPr>
          <w:p w14:paraId="6CAF77D0" w14:textId="77777777" w:rsidR="000E067E" w:rsidRPr="002B521D" w:rsidRDefault="000E067E" w:rsidP="00663EB5">
            <w:pPr>
              <w:jc w:val="both"/>
              <w:rPr>
                <w:rFonts w:cs="Arial"/>
                <w:b/>
                <w:sz w:val="22"/>
                <w:szCs w:val="22"/>
              </w:rPr>
            </w:pPr>
          </w:p>
        </w:tc>
        <w:tc>
          <w:tcPr>
            <w:tcW w:w="8509" w:type="dxa"/>
          </w:tcPr>
          <w:p w14:paraId="718AAE68" w14:textId="77777777" w:rsidR="00430052" w:rsidRDefault="003D22A4" w:rsidP="002F58F3">
            <w:pPr>
              <w:rPr>
                <w:rFonts w:cs="Arial"/>
                <w:sz w:val="22"/>
                <w:szCs w:val="22"/>
              </w:rPr>
            </w:pPr>
            <w:r>
              <w:rPr>
                <w:rFonts w:cs="Arial"/>
                <w:sz w:val="22"/>
                <w:szCs w:val="22"/>
              </w:rPr>
              <w:t xml:space="preserve">The SBM explained to Governors that the Department for Education had decided that due to the Covid-19 pandemic, the Schools Financial Value Standard would not need to be submitted until the end of May. </w:t>
            </w:r>
          </w:p>
          <w:p w14:paraId="08FAC31D" w14:textId="77777777" w:rsidR="00430052" w:rsidRDefault="00430052" w:rsidP="002F58F3">
            <w:pPr>
              <w:rPr>
                <w:rFonts w:cs="Arial"/>
                <w:sz w:val="22"/>
                <w:szCs w:val="22"/>
              </w:rPr>
            </w:pPr>
          </w:p>
          <w:p w14:paraId="6BD069F2" w14:textId="77777777" w:rsidR="00430052" w:rsidRPr="00430052" w:rsidRDefault="003D22A4" w:rsidP="002F58F3">
            <w:pPr>
              <w:rPr>
                <w:rFonts w:cs="Arial"/>
                <w:b/>
                <w:sz w:val="22"/>
                <w:szCs w:val="22"/>
              </w:rPr>
            </w:pPr>
            <w:r w:rsidRPr="00430052">
              <w:rPr>
                <w:rFonts w:cs="Arial"/>
                <w:b/>
                <w:sz w:val="22"/>
                <w:szCs w:val="22"/>
              </w:rPr>
              <w:t xml:space="preserve">It was agreed </w:t>
            </w:r>
          </w:p>
          <w:p w14:paraId="2728165E" w14:textId="77777777" w:rsidR="00430052" w:rsidRDefault="00430052" w:rsidP="002F58F3">
            <w:pPr>
              <w:rPr>
                <w:rFonts w:cs="Arial"/>
                <w:sz w:val="22"/>
                <w:szCs w:val="22"/>
              </w:rPr>
            </w:pPr>
          </w:p>
          <w:p w14:paraId="144519EC" w14:textId="067AE6C9" w:rsidR="002F58F3" w:rsidRDefault="003D22A4" w:rsidP="002F58F3">
            <w:pPr>
              <w:rPr>
                <w:rFonts w:cs="Arial"/>
                <w:sz w:val="22"/>
                <w:szCs w:val="22"/>
              </w:rPr>
            </w:pPr>
            <w:r>
              <w:rPr>
                <w:rFonts w:cs="Arial"/>
                <w:sz w:val="22"/>
                <w:szCs w:val="22"/>
              </w:rPr>
              <w:t>that two of the Governors</w:t>
            </w:r>
            <w:r w:rsidR="00430052">
              <w:rPr>
                <w:rFonts w:cs="Arial"/>
                <w:sz w:val="22"/>
                <w:szCs w:val="22"/>
              </w:rPr>
              <w:t>, Miss Flint and Mrs Clarke,</w:t>
            </w:r>
            <w:r>
              <w:rPr>
                <w:rFonts w:cs="Arial"/>
                <w:sz w:val="22"/>
                <w:szCs w:val="22"/>
              </w:rPr>
              <w:t xml:space="preserve"> would meet when the data had been entered into the SFVS spreadsheet, for them to complete the Governor questionnaire.  This will then be presented at the next F&amp;GP meeting</w:t>
            </w:r>
            <w:r w:rsidR="00430052">
              <w:rPr>
                <w:rFonts w:cs="Arial"/>
                <w:sz w:val="22"/>
                <w:szCs w:val="22"/>
              </w:rPr>
              <w:t xml:space="preserve"> for approval before it is submitted.</w:t>
            </w:r>
          </w:p>
          <w:p w14:paraId="33F45016" w14:textId="3EB13622" w:rsidR="00430052" w:rsidRDefault="00430052" w:rsidP="002F58F3">
            <w:pPr>
              <w:rPr>
                <w:rFonts w:cs="Arial"/>
                <w:sz w:val="22"/>
                <w:szCs w:val="22"/>
              </w:rPr>
            </w:pPr>
          </w:p>
          <w:p w14:paraId="2F767D89" w14:textId="77777777" w:rsidR="00430052" w:rsidRDefault="00430052" w:rsidP="002F58F3">
            <w:pPr>
              <w:rPr>
                <w:rFonts w:cs="Arial"/>
                <w:sz w:val="22"/>
                <w:szCs w:val="22"/>
              </w:rPr>
            </w:pPr>
          </w:p>
          <w:p w14:paraId="147397C1" w14:textId="2B34664B" w:rsidR="003D22A4" w:rsidRDefault="003D22A4" w:rsidP="002F58F3">
            <w:pPr>
              <w:rPr>
                <w:rFonts w:cs="Arial"/>
                <w:sz w:val="22"/>
                <w:szCs w:val="22"/>
              </w:rPr>
            </w:pPr>
          </w:p>
        </w:tc>
        <w:tc>
          <w:tcPr>
            <w:tcW w:w="1323" w:type="dxa"/>
          </w:tcPr>
          <w:p w14:paraId="30DD1F6A" w14:textId="77777777" w:rsidR="000E067E" w:rsidRDefault="000E067E" w:rsidP="00663EB5">
            <w:pPr>
              <w:rPr>
                <w:rFonts w:cs="Arial"/>
                <w:b/>
                <w:sz w:val="22"/>
                <w:szCs w:val="22"/>
              </w:rPr>
            </w:pPr>
          </w:p>
          <w:p w14:paraId="6AD447C6" w14:textId="77777777" w:rsidR="009C34F6" w:rsidRDefault="009C34F6" w:rsidP="00663EB5">
            <w:pPr>
              <w:rPr>
                <w:rFonts w:cs="Arial"/>
                <w:b/>
                <w:sz w:val="22"/>
                <w:szCs w:val="22"/>
              </w:rPr>
            </w:pPr>
          </w:p>
          <w:p w14:paraId="5DAE1037" w14:textId="77777777" w:rsidR="009C34F6" w:rsidRDefault="009C34F6" w:rsidP="00663EB5">
            <w:pPr>
              <w:rPr>
                <w:rFonts w:cs="Arial"/>
                <w:b/>
                <w:sz w:val="22"/>
                <w:szCs w:val="22"/>
              </w:rPr>
            </w:pPr>
          </w:p>
          <w:p w14:paraId="378AE42E" w14:textId="77777777" w:rsidR="009C34F6" w:rsidRDefault="009C34F6" w:rsidP="00663EB5">
            <w:pPr>
              <w:rPr>
                <w:rFonts w:cs="Arial"/>
                <w:b/>
                <w:sz w:val="22"/>
                <w:szCs w:val="22"/>
              </w:rPr>
            </w:pPr>
          </w:p>
          <w:p w14:paraId="6CB1A9AA" w14:textId="77777777" w:rsidR="009C34F6" w:rsidRDefault="009C34F6" w:rsidP="00663EB5">
            <w:pPr>
              <w:rPr>
                <w:rFonts w:cs="Arial"/>
                <w:b/>
                <w:sz w:val="22"/>
                <w:szCs w:val="22"/>
              </w:rPr>
            </w:pPr>
          </w:p>
          <w:p w14:paraId="70999224" w14:textId="77777777" w:rsidR="009C34F6" w:rsidRDefault="009C34F6" w:rsidP="00663EB5">
            <w:pPr>
              <w:rPr>
                <w:rFonts w:cs="Arial"/>
                <w:b/>
                <w:sz w:val="22"/>
                <w:szCs w:val="22"/>
              </w:rPr>
            </w:pPr>
          </w:p>
          <w:p w14:paraId="319177E5" w14:textId="7B39B15D" w:rsidR="009C34F6" w:rsidRPr="002B521D" w:rsidRDefault="009C34F6" w:rsidP="00663EB5">
            <w:pPr>
              <w:rPr>
                <w:rFonts w:cs="Arial"/>
                <w:b/>
                <w:sz w:val="22"/>
                <w:szCs w:val="22"/>
              </w:rPr>
            </w:pPr>
            <w:r>
              <w:rPr>
                <w:rFonts w:cs="Arial"/>
                <w:b/>
                <w:sz w:val="22"/>
                <w:szCs w:val="22"/>
              </w:rPr>
              <w:t>SG</w:t>
            </w:r>
            <w:bookmarkStart w:id="0" w:name="_GoBack"/>
            <w:bookmarkEnd w:id="0"/>
          </w:p>
        </w:tc>
      </w:tr>
      <w:tr w:rsidR="002F58F3" w:rsidRPr="002B521D" w14:paraId="1251EE2B" w14:textId="77777777" w:rsidTr="00430052">
        <w:trPr>
          <w:gridAfter w:val="1"/>
          <w:wAfter w:w="7" w:type="dxa"/>
          <w:trHeight w:val="425"/>
        </w:trPr>
        <w:tc>
          <w:tcPr>
            <w:tcW w:w="1560" w:type="dxa"/>
          </w:tcPr>
          <w:p w14:paraId="1051645F" w14:textId="7E15701E" w:rsidR="002F58F3" w:rsidRPr="002B521D" w:rsidRDefault="000820AC" w:rsidP="00663EB5">
            <w:pPr>
              <w:jc w:val="both"/>
              <w:rPr>
                <w:rFonts w:cs="Arial"/>
                <w:b/>
                <w:sz w:val="22"/>
                <w:szCs w:val="22"/>
              </w:rPr>
            </w:pPr>
            <w:r>
              <w:rPr>
                <w:rFonts w:cs="Arial"/>
                <w:b/>
                <w:sz w:val="22"/>
                <w:szCs w:val="22"/>
              </w:rPr>
              <w:lastRenderedPageBreak/>
              <w:t xml:space="preserve">FGP </w:t>
            </w:r>
            <w:r w:rsidR="003D22A4">
              <w:rPr>
                <w:rFonts w:cs="Arial"/>
                <w:b/>
                <w:sz w:val="22"/>
                <w:szCs w:val="22"/>
              </w:rPr>
              <w:t>07</w:t>
            </w:r>
            <w:r>
              <w:rPr>
                <w:rFonts w:cs="Arial"/>
                <w:b/>
                <w:sz w:val="22"/>
                <w:szCs w:val="22"/>
              </w:rPr>
              <w:t>/202</w:t>
            </w:r>
            <w:r w:rsidR="003D22A4">
              <w:rPr>
                <w:rFonts w:cs="Arial"/>
                <w:b/>
                <w:sz w:val="22"/>
                <w:szCs w:val="22"/>
              </w:rPr>
              <w:t>1</w:t>
            </w:r>
          </w:p>
        </w:tc>
        <w:tc>
          <w:tcPr>
            <w:tcW w:w="8509" w:type="dxa"/>
          </w:tcPr>
          <w:p w14:paraId="1D845141" w14:textId="579F252C" w:rsidR="002F58F3" w:rsidRPr="003D22A4" w:rsidRDefault="003D22A4" w:rsidP="00F91C49">
            <w:pPr>
              <w:rPr>
                <w:rFonts w:cs="Arial"/>
                <w:b/>
                <w:sz w:val="22"/>
                <w:szCs w:val="22"/>
              </w:rPr>
            </w:pPr>
            <w:r>
              <w:rPr>
                <w:rFonts w:cs="Arial"/>
                <w:b/>
                <w:sz w:val="22"/>
                <w:szCs w:val="22"/>
              </w:rPr>
              <w:t>Inventory</w:t>
            </w:r>
          </w:p>
        </w:tc>
        <w:tc>
          <w:tcPr>
            <w:tcW w:w="1323" w:type="dxa"/>
          </w:tcPr>
          <w:p w14:paraId="782DDBB0" w14:textId="77777777" w:rsidR="002F58F3" w:rsidRPr="002B521D" w:rsidRDefault="002F58F3" w:rsidP="00663EB5">
            <w:pPr>
              <w:rPr>
                <w:rFonts w:cs="Arial"/>
                <w:b/>
                <w:sz w:val="22"/>
                <w:szCs w:val="22"/>
              </w:rPr>
            </w:pPr>
          </w:p>
        </w:tc>
      </w:tr>
      <w:tr w:rsidR="000F4129" w:rsidRPr="002B521D" w14:paraId="13637771" w14:textId="77777777" w:rsidTr="00430052">
        <w:trPr>
          <w:gridAfter w:val="1"/>
          <w:wAfter w:w="7" w:type="dxa"/>
          <w:trHeight w:val="425"/>
        </w:trPr>
        <w:tc>
          <w:tcPr>
            <w:tcW w:w="1560" w:type="dxa"/>
          </w:tcPr>
          <w:p w14:paraId="6C2AAB94" w14:textId="77777777" w:rsidR="000F4129" w:rsidRPr="002B521D" w:rsidRDefault="000F4129" w:rsidP="000F4129">
            <w:pPr>
              <w:jc w:val="both"/>
              <w:rPr>
                <w:rFonts w:cs="Arial"/>
                <w:b/>
                <w:sz w:val="22"/>
                <w:szCs w:val="22"/>
              </w:rPr>
            </w:pPr>
          </w:p>
        </w:tc>
        <w:tc>
          <w:tcPr>
            <w:tcW w:w="8509" w:type="dxa"/>
          </w:tcPr>
          <w:p w14:paraId="2FCF3559" w14:textId="3F4CA6BC" w:rsidR="000F4129" w:rsidRDefault="003D22A4" w:rsidP="000F4129">
            <w:pPr>
              <w:rPr>
                <w:rFonts w:cs="Arial"/>
                <w:sz w:val="22"/>
                <w:szCs w:val="22"/>
              </w:rPr>
            </w:pPr>
            <w:r>
              <w:rPr>
                <w:rFonts w:cs="Arial"/>
                <w:sz w:val="22"/>
                <w:szCs w:val="22"/>
              </w:rPr>
              <w:t xml:space="preserve">The SBM explained that the Admin Assistant had located all the items </w:t>
            </w:r>
            <w:r w:rsidR="004C5851">
              <w:rPr>
                <w:rFonts w:cs="Arial"/>
                <w:sz w:val="22"/>
                <w:szCs w:val="22"/>
              </w:rPr>
              <w:t xml:space="preserve">identified as being in the building </w:t>
            </w:r>
            <w:r>
              <w:rPr>
                <w:rFonts w:cs="Arial"/>
                <w:sz w:val="22"/>
                <w:szCs w:val="22"/>
              </w:rPr>
              <w:t>on the Inventory and that Mrs Clarke, Governor, had spot checked it and had signed it.  The</w:t>
            </w:r>
            <w:r w:rsidR="00137D9E">
              <w:rPr>
                <w:rFonts w:cs="Arial"/>
                <w:sz w:val="22"/>
                <w:szCs w:val="22"/>
              </w:rPr>
              <w:t xml:space="preserve"> SBM read out</w:t>
            </w:r>
            <w:r>
              <w:rPr>
                <w:rFonts w:cs="Arial"/>
                <w:sz w:val="22"/>
                <w:szCs w:val="22"/>
              </w:rPr>
              <w:t xml:space="preserve"> items which date back </w:t>
            </w:r>
            <w:r w:rsidR="00137D9E">
              <w:rPr>
                <w:rFonts w:cs="Arial"/>
                <w:sz w:val="22"/>
                <w:szCs w:val="22"/>
              </w:rPr>
              <w:t xml:space="preserve">to pre-June 2016 which were either broken or no longer </w:t>
            </w:r>
            <w:r w:rsidR="00321738">
              <w:rPr>
                <w:rFonts w:cs="Arial"/>
                <w:sz w:val="22"/>
                <w:szCs w:val="22"/>
              </w:rPr>
              <w:t>on the premises</w:t>
            </w:r>
            <w:r w:rsidR="00137D9E">
              <w:rPr>
                <w:rFonts w:cs="Arial"/>
                <w:sz w:val="22"/>
                <w:szCs w:val="22"/>
              </w:rPr>
              <w:t xml:space="preserve">, </w:t>
            </w:r>
            <w:proofErr w:type="spellStart"/>
            <w:r w:rsidR="00137D9E">
              <w:rPr>
                <w:rFonts w:cs="Arial"/>
                <w:sz w:val="22"/>
                <w:szCs w:val="22"/>
              </w:rPr>
              <w:t>eg</w:t>
            </w:r>
            <w:proofErr w:type="spellEnd"/>
            <w:r w:rsidR="00137D9E">
              <w:rPr>
                <w:rFonts w:cs="Arial"/>
                <w:sz w:val="22"/>
                <w:szCs w:val="22"/>
              </w:rPr>
              <w:t xml:space="preserve">. </w:t>
            </w:r>
            <w:r w:rsidR="00321738">
              <w:rPr>
                <w:rFonts w:cs="Arial"/>
                <w:sz w:val="22"/>
                <w:szCs w:val="22"/>
              </w:rPr>
              <w:t>p</w:t>
            </w:r>
            <w:r w:rsidR="00137D9E">
              <w:rPr>
                <w:rFonts w:cs="Arial"/>
                <w:sz w:val="22"/>
                <w:szCs w:val="22"/>
              </w:rPr>
              <w:t>hotocopies which are leased and have been replaced.  The SBM requested that these and two photocopiers dated from February 2017 which are also no longer in the building, be removed from the Inventory.</w:t>
            </w:r>
          </w:p>
          <w:p w14:paraId="646BE375" w14:textId="77777777" w:rsidR="00137D9E" w:rsidRDefault="00137D9E" w:rsidP="000F4129">
            <w:pPr>
              <w:rPr>
                <w:rFonts w:cs="Arial"/>
                <w:sz w:val="22"/>
                <w:szCs w:val="22"/>
              </w:rPr>
            </w:pPr>
          </w:p>
          <w:p w14:paraId="6625D5DF" w14:textId="03082F91" w:rsidR="00137D9E" w:rsidRPr="00137D9E" w:rsidRDefault="00137D9E" w:rsidP="000F4129">
            <w:pPr>
              <w:rPr>
                <w:rFonts w:cs="Arial"/>
                <w:sz w:val="22"/>
                <w:szCs w:val="22"/>
              </w:rPr>
            </w:pPr>
            <w:r w:rsidRPr="00137D9E">
              <w:rPr>
                <w:rFonts w:cs="Arial"/>
                <w:b/>
                <w:sz w:val="22"/>
                <w:szCs w:val="22"/>
              </w:rPr>
              <w:t>The removal of these items was</w:t>
            </w:r>
            <w:r>
              <w:rPr>
                <w:rFonts w:cs="Arial"/>
                <w:sz w:val="22"/>
                <w:szCs w:val="22"/>
              </w:rPr>
              <w:t xml:space="preserve"> </w:t>
            </w:r>
            <w:r>
              <w:rPr>
                <w:rFonts w:cs="Arial"/>
                <w:b/>
                <w:sz w:val="22"/>
                <w:szCs w:val="22"/>
              </w:rPr>
              <w:t>authorised</w:t>
            </w:r>
            <w:r w:rsidR="00321738">
              <w:rPr>
                <w:rFonts w:cs="Arial"/>
                <w:b/>
                <w:sz w:val="22"/>
                <w:szCs w:val="22"/>
              </w:rPr>
              <w:t xml:space="preserve"> and the inventory was approved</w:t>
            </w:r>
          </w:p>
          <w:p w14:paraId="24623E69" w14:textId="77777777" w:rsidR="00137D9E" w:rsidRDefault="00137D9E" w:rsidP="000F4129">
            <w:pPr>
              <w:rPr>
                <w:rFonts w:cs="Arial"/>
                <w:b/>
                <w:sz w:val="22"/>
                <w:szCs w:val="22"/>
              </w:rPr>
            </w:pPr>
          </w:p>
          <w:p w14:paraId="3C05434E" w14:textId="32290556" w:rsidR="00137D9E" w:rsidRPr="00137D9E" w:rsidRDefault="00137D9E" w:rsidP="000F4129">
            <w:pPr>
              <w:rPr>
                <w:rFonts w:cs="Arial"/>
                <w:sz w:val="22"/>
                <w:szCs w:val="22"/>
              </w:rPr>
            </w:pPr>
            <w:r>
              <w:rPr>
                <w:rFonts w:cs="Arial"/>
                <w:sz w:val="22"/>
                <w:szCs w:val="22"/>
              </w:rPr>
              <w:t>by Governors.</w:t>
            </w:r>
          </w:p>
        </w:tc>
        <w:tc>
          <w:tcPr>
            <w:tcW w:w="1323" w:type="dxa"/>
          </w:tcPr>
          <w:p w14:paraId="30F3C89A" w14:textId="77777777" w:rsidR="000F4129" w:rsidRPr="002B521D" w:rsidRDefault="000F4129" w:rsidP="000F4129">
            <w:pPr>
              <w:rPr>
                <w:rFonts w:cs="Arial"/>
                <w:b/>
                <w:sz w:val="22"/>
                <w:szCs w:val="22"/>
              </w:rPr>
            </w:pPr>
          </w:p>
        </w:tc>
      </w:tr>
      <w:tr w:rsidR="000F4129" w:rsidRPr="002B521D" w14:paraId="7F10BE59" w14:textId="77777777" w:rsidTr="00430052">
        <w:trPr>
          <w:gridAfter w:val="1"/>
          <w:wAfter w:w="7" w:type="dxa"/>
          <w:trHeight w:val="425"/>
        </w:trPr>
        <w:tc>
          <w:tcPr>
            <w:tcW w:w="1560" w:type="dxa"/>
          </w:tcPr>
          <w:p w14:paraId="69E9E611" w14:textId="77777777" w:rsidR="000F4129" w:rsidRPr="002B521D" w:rsidRDefault="000F4129" w:rsidP="000F4129">
            <w:pPr>
              <w:jc w:val="both"/>
              <w:rPr>
                <w:rFonts w:cs="Arial"/>
                <w:b/>
                <w:sz w:val="22"/>
                <w:szCs w:val="22"/>
              </w:rPr>
            </w:pPr>
          </w:p>
        </w:tc>
        <w:tc>
          <w:tcPr>
            <w:tcW w:w="8509" w:type="dxa"/>
          </w:tcPr>
          <w:p w14:paraId="4D2C06F9" w14:textId="18D09DDC" w:rsidR="000F4129" w:rsidRDefault="000F4129" w:rsidP="000F4129">
            <w:pPr>
              <w:rPr>
                <w:rFonts w:cs="Arial"/>
                <w:sz w:val="22"/>
                <w:szCs w:val="22"/>
              </w:rPr>
            </w:pPr>
          </w:p>
        </w:tc>
        <w:tc>
          <w:tcPr>
            <w:tcW w:w="1323" w:type="dxa"/>
          </w:tcPr>
          <w:p w14:paraId="2D144E68" w14:textId="77777777" w:rsidR="000F4129" w:rsidRPr="002B521D" w:rsidRDefault="000F4129" w:rsidP="000F4129">
            <w:pPr>
              <w:rPr>
                <w:rFonts w:cs="Arial"/>
                <w:b/>
                <w:sz w:val="22"/>
                <w:szCs w:val="22"/>
              </w:rPr>
            </w:pPr>
          </w:p>
        </w:tc>
      </w:tr>
      <w:tr w:rsidR="004347F9" w:rsidRPr="002B521D" w14:paraId="324C55F9" w14:textId="77777777" w:rsidTr="00430052">
        <w:trPr>
          <w:gridAfter w:val="1"/>
          <w:wAfter w:w="7" w:type="dxa"/>
          <w:trHeight w:val="425"/>
        </w:trPr>
        <w:tc>
          <w:tcPr>
            <w:tcW w:w="1560" w:type="dxa"/>
          </w:tcPr>
          <w:p w14:paraId="138784C7" w14:textId="238CFEB0" w:rsidR="004347F9" w:rsidRPr="002B521D" w:rsidRDefault="004347F9" w:rsidP="000F4129">
            <w:pPr>
              <w:jc w:val="both"/>
              <w:rPr>
                <w:rFonts w:cs="Arial"/>
                <w:b/>
                <w:sz w:val="22"/>
                <w:szCs w:val="22"/>
              </w:rPr>
            </w:pPr>
            <w:r>
              <w:rPr>
                <w:rFonts w:cs="Arial"/>
                <w:b/>
                <w:sz w:val="22"/>
                <w:szCs w:val="22"/>
              </w:rPr>
              <w:t xml:space="preserve">FGP </w:t>
            </w:r>
            <w:r w:rsidR="00137D9E">
              <w:rPr>
                <w:rFonts w:cs="Arial"/>
                <w:b/>
                <w:sz w:val="22"/>
                <w:szCs w:val="22"/>
              </w:rPr>
              <w:t>08</w:t>
            </w:r>
            <w:r>
              <w:rPr>
                <w:rFonts w:cs="Arial"/>
                <w:b/>
                <w:sz w:val="22"/>
                <w:szCs w:val="22"/>
              </w:rPr>
              <w:t>/202</w:t>
            </w:r>
            <w:r w:rsidR="00137D9E">
              <w:rPr>
                <w:rFonts w:cs="Arial"/>
                <w:b/>
                <w:sz w:val="22"/>
                <w:szCs w:val="22"/>
              </w:rPr>
              <w:t>1</w:t>
            </w:r>
          </w:p>
        </w:tc>
        <w:tc>
          <w:tcPr>
            <w:tcW w:w="8509" w:type="dxa"/>
          </w:tcPr>
          <w:p w14:paraId="50FD94E4" w14:textId="712713F1" w:rsidR="004347F9" w:rsidRPr="00137D9E" w:rsidRDefault="00137D9E" w:rsidP="000F4129">
            <w:pPr>
              <w:rPr>
                <w:rFonts w:cs="Arial"/>
                <w:b/>
                <w:sz w:val="22"/>
                <w:szCs w:val="22"/>
              </w:rPr>
            </w:pPr>
            <w:r>
              <w:rPr>
                <w:rFonts w:cs="Arial"/>
                <w:b/>
                <w:sz w:val="22"/>
                <w:szCs w:val="22"/>
              </w:rPr>
              <w:t>Finance, Lettings and Medicine in Schools Polic</w:t>
            </w:r>
            <w:r w:rsidR="00EA2F00">
              <w:rPr>
                <w:rFonts w:cs="Arial"/>
                <w:b/>
                <w:sz w:val="22"/>
                <w:szCs w:val="22"/>
              </w:rPr>
              <w:t>ies</w:t>
            </w:r>
          </w:p>
        </w:tc>
        <w:tc>
          <w:tcPr>
            <w:tcW w:w="1323" w:type="dxa"/>
          </w:tcPr>
          <w:p w14:paraId="2B45DD6D" w14:textId="77777777" w:rsidR="004347F9" w:rsidRPr="002B521D" w:rsidRDefault="004347F9" w:rsidP="000F4129">
            <w:pPr>
              <w:rPr>
                <w:rFonts w:cs="Arial"/>
                <w:b/>
                <w:sz w:val="22"/>
                <w:szCs w:val="22"/>
              </w:rPr>
            </w:pPr>
          </w:p>
        </w:tc>
      </w:tr>
      <w:tr w:rsidR="000F4129" w:rsidRPr="002B521D" w14:paraId="733D6D9A" w14:textId="77777777" w:rsidTr="00430052">
        <w:trPr>
          <w:gridAfter w:val="1"/>
          <w:wAfter w:w="7" w:type="dxa"/>
          <w:trHeight w:val="425"/>
        </w:trPr>
        <w:tc>
          <w:tcPr>
            <w:tcW w:w="1560" w:type="dxa"/>
          </w:tcPr>
          <w:p w14:paraId="406362FA" w14:textId="77777777" w:rsidR="000F4129" w:rsidRPr="002B521D" w:rsidRDefault="000F4129" w:rsidP="000F4129">
            <w:pPr>
              <w:jc w:val="both"/>
              <w:rPr>
                <w:rFonts w:cs="Arial"/>
                <w:b/>
                <w:sz w:val="22"/>
                <w:szCs w:val="22"/>
              </w:rPr>
            </w:pPr>
          </w:p>
        </w:tc>
        <w:tc>
          <w:tcPr>
            <w:tcW w:w="8509" w:type="dxa"/>
          </w:tcPr>
          <w:p w14:paraId="69B31070" w14:textId="58D62E4E" w:rsidR="008A21AE" w:rsidRDefault="008A21AE" w:rsidP="000F4129">
            <w:pPr>
              <w:rPr>
                <w:rFonts w:cs="Arial"/>
                <w:sz w:val="22"/>
                <w:szCs w:val="22"/>
              </w:rPr>
            </w:pPr>
            <w:r>
              <w:rPr>
                <w:rFonts w:cs="Arial"/>
                <w:sz w:val="22"/>
                <w:szCs w:val="22"/>
              </w:rPr>
              <w:t>Copies of the Finance and Lettings Policies had been previously uploaded to Governor Hub and the committee informed by email.</w:t>
            </w:r>
          </w:p>
          <w:p w14:paraId="7BD6F105" w14:textId="77777777" w:rsidR="008A21AE" w:rsidRDefault="008A21AE" w:rsidP="000F4129">
            <w:pPr>
              <w:rPr>
                <w:rFonts w:cs="Arial"/>
                <w:sz w:val="22"/>
                <w:szCs w:val="22"/>
              </w:rPr>
            </w:pPr>
          </w:p>
          <w:p w14:paraId="578A9524" w14:textId="158A75D4" w:rsidR="000F4129" w:rsidRDefault="00137D9E" w:rsidP="000F4129">
            <w:pPr>
              <w:rPr>
                <w:rFonts w:cs="Arial"/>
                <w:sz w:val="22"/>
                <w:szCs w:val="22"/>
              </w:rPr>
            </w:pPr>
            <w:r>
              <w:rPr>
                <w:rFonts w:cs="Arial"/>
                <w:sz w:val="22"/>
                <w:szCs w:val="22"/>
              </w:rPr>
              <w:t>Nottinghamshire County Council has not updated the standard Finance Policy but the SBM has reviewed it and changed dates and added/removed Governors’ names where appropriate.</w:t>
            </w:r>
          </w:p>
          <w:p w14:paraId="7A0134A5" w14:textId="1B4D9F45" w:rsidR="00137D9E" w:rsidRDefault="00137D9E" w:rsidP="000F4129">
            <w:pPr>
              <w:rPr>
                <w:rFonts w:cs="Arial"/>
                <w:sz w:val="22"/>
                <w:szCs w:val="22"/>
              </w:rPr>
            </w:pPr>
          </w:p>
          <w:p w14:paraId="0BE3E154" w14:textId="6E985440" w:rsidR="00137D9E" w:rsidRPr="00137D9E" w:rsidRDefault="00137D9E" w:rsidP="000F4129">
            <w:pPr>
              <w:rPr>
                <w:rFonts w:cs="Arial"/>
                <w:b/>
                <w:sz w:val="22"/>
                <w:szCs w:val="22"/>
              </w:rPr>
            </w:pPr>
            <w:r>
              <w:rPr>
                <w:rFonts w:cs="Arial"/>
                <w:b/>
                <w:sz w:val="22"/>
                <w:szCs w:val="22"/>
              </w:rPr>
              <w:t>This was a</w:t>
            </w:r>
            <w:r w:rsidR="00EA2F00">
              <w:rPr>
                <w:rFonts w:cs="Arial"/>
                <w:b/>
                <w:sz w:val="22"/>
                <w:szCs w:val="22"/>
              </w:rPr>
              <w:t>pproved</w:t>
            </w:r>
            <w:r>
              <w:rPr>
                <w:rFonts w:cs="Arial"/>
                <w:b/>
                <w:sz w:val="22"/>
                <w:szCs w:val="22"/>
              </w:rPr>
              <w:t xml:space="preserve"> by Governors</w:t>
            </w:r>
            <w:r w:rsidR="00C63813">
              <w:rPr>
                <w:rFonts w:cs="Arial"/>
                <w:b/>
                <w:sz w:val="22"/>
                <w:szCs w:val="22"/>
              </w:rPr>
              <w:t>.</w:t>
            </w:r>
          </w:p>
          <w:p w14:paraId="60B15F8E" w14:textId="77777777" w:rsidR="00137D9E" w:rsidRDefault="00137D9E" w:rsidP="000F4129">
            <w:pPr>
              <w:rPr>
                <w:rFonts w:cs="Arial"/>
                <w:sz w:val="22"/>
                <w:szCs w:val="22"/>
              </w:rPr>
            </w:pPr>
          </w:p>
          <w:p w14:paraId="3EF57B9C" w14:textId="5D9191DF" w:rsidR="00137D9E" w:rsidRDefault="00137D9E" w:rsidP="000F4129">
            <w:pPr>
              <w:rPr>
                <w:rFonts w:cs="Arial"/>
                <w:sz w:val="22"/>
                <w:szCs w:val="22"/>
              </w:rPr>
            </w:pPr>
            <w:r>
              <w:rPr>
                <w:rFonts w:cs="Arial"/>
                <w:sz w:val="22"/>
                <w:szCs w:val="22"/>
              </w:rPr>
              <w:t xml:space="preserve">There </w:t>
            </w:r>
            <w:r w:rsidR="008A21AE">
              <w:rPr>
                <w:rFonts w:cs="Arial"/>
                <w:sz w:val="22"/>
                <w:szCs w:val="22"/>
              </w:rPr>
              <w:t>have</w:t>
            </w:r>
            <w:r>
              <w:rPr>
                <w:rFonts w:cs="Arial"/>
                <w:sz w:val="22"/>
                <w:szCs w:val="22"/>
              </w:rPr>
              <w:t xml:space="preserve"> been no changes made to the Lettings Policy but it was drawn to the Governors’ attention that we historically do not charge after school clubs for letting out the school hall.  </w:t>
            </w:r>
          </w:p>
          <w:p w14:paraId="48BF8942" w14:textId="77777777" w:rsidR="00C63813" w:rsidRDefault="00C63813" w:rsidP="000F4129">
            <w:pPr>
              <w:rPr>
                <w:rFonts w:cs="Arial"/>
                <w:sz w:val="22"/>
                <w:szCs w:val="22"/>
              </w:rPr>
            </w:pPr>
          </w:p>
          <w:p w14:paraId="0045C7A1" w14:textId="77777777" w:rsidR="00C63813" w:rsidRDefault="00C63813" w:rsidP="000F4129">
            <w:pPr>
              <w:rPr>
                <w:rFonts w:cs="Arial"/>
                <w:b/>
                <w:sz w:val="22"/>
                <w:szCs w:val="22"/>
              </w:rPr>
            </w:pPr>
            <w:r>
              <w:rPr>
                <w:rFonts w:cs="Arial"/>
                <w:b/>
                <w:sz w:val="22"/>
                <w:szCs w:val="22"/>
              </w:rPr>
              <w:t>It was decided to continue with this arrangement by Governors.</w:t>
            </w:r>
          </w:p>
          <w:p w14:paraId="20C1509E" w14:textId="77777777" w:rsidR="00C63813" w:rsidRDefault="00C63813" w:rsidP="000F4129">
            <w:pPr>
              <w:rPr>
                <w:rFonts w:cs="Arial"/>
                <w:b/>
                <w:sz w:val="22"/>
                <w:szCs w:val="22"/>
              </w:rPr>
            </w:pPr>
          </w:p>
          <w:p w14:paraId="3FD8FA65" w14:textId="2207A8FC" w:rsidR="00C63813" w:rsidRPr="00C63813" w:rsidRDefault="00C63813" w:rsidP="000F4129">
            <w:pPr>
              <w:rPr>
                <w:rFonts w:cs="Arial"/>
                <w:sz w:val="22"/>
                <w:szCs w:val="22"/>
              </w:rPr>
            </w:pPr>
            <w:r>
              <w:rPr>
                <w:rFonts w:cs="Arial"/>
                <w:sz w:val="22"/>
                <w:szCs w:val="22"/>
              </w:rPr>
              <w:t xml:space="preserve">The Medicine in School Policy is a Nottinghamshire County Council Policy agreed with the mainstream unions and an additional item brought to </w:t>
            </w:r>
            <w:r w:rsidR="008A21AE">
              <w:rPr>
                <w:rFonts w:cs="Arial"/>
                <w:sz w:val="22"/>
                <w:szCs w:val="22"/>
              </w:rPr>
              <w:t>this meeting</w:t>
            </w:r>
            <w:r>
              <w:rPr>
                <w:rFonts w:cs="Arial"/>
                <w:sz w:val="22"/>
                <w:szCs w:val="22"/>
              </w:rPr>
              <w:t xml:space="preserve"> in the light of clarifying where the school stands on administering medicines to children. </w:t>
            </w:r>
            <w:r w:rsidR="00EA2F00">
              <w:rPr>
                <w:rFonts w:cs="Arial"/>
                <w:sz w:val="22"/>
                <w:szCs w:val="22"/>
              </w:rPr>
              <w:t xml:space="preserve"> </w:t>
            </w:r>
            <w:r>
              <w:rPr>
                <w:rFonts w:cs="Arial"/>
                <w:sz w:val="22"/>
                <w:szCs w:val="22"/>
              </w:rPr>
              <w:t xml:space="preserve">It was </w:t>
            </w:r>
            <w:r w:rsidR="00EA2F00">
              <w:rPr>
                <w:rFonts w:cs="Arial"/>
                <w:sz w:val="22"/>
                <w:szCs w:val="22"/>
              </w:rPr>
              <w:t xml:space="preserve">highlighted </w:t>
            </w:r>
            <w:r>
              <w:rPr>
                <w:rFonts w:cs="Arial"/>
                <w:sz w:val="22"/>
                <w:szCs w:val="22"/>
              </w:rPr>
              <w:t xml:space="preserve">that staff have the right to refuse to administer medicine and it was up the Headteacher’s discretion, </w:t>
            </w:r>
            <w:r w:rsidR="00EA2F00">
              <w:rPr>
                <w:rFonts w:cs="Arial"/>
                <w:sz w:val="22"/>
                <w:szCs w:val="22"/>
              </w:rPr>
              <w:t>especially in the light of current social distancing due to the pandemic</w:t>
            </w:r>
            <w:r>
              <w:rPr>
                <w:rFonts w:cs="Arial"/>
                <w:sz w:val="22"/>
                <w:szCs w:val="22"/>
              </w:rPr>
              <w:t xml:space="preserve">. </w:t>
            </w:r>
          </w:p>
        </w:tc>
        <w:tc>
          <w:tcPr>
            <w:tcW w:w="1323" w:type="dxa"/>
          </w:tcPr>
          <w:p w14:paraId="020ACBE9" w14:textId="77777777" w:rsidR="000F4129" w:rsidRPr="002B521D" w:rsidRDefault="000F4129" w:rsidP="000F4129">
            <w:pPr>
              <w:rPr>
                <w:rFonts w:cs="Arial"/>
                <w:b/>
                <w:sz w:val="22"/>
                <w:szCs w:val="22"/>
              </w:rPr>
            </w:pPr>
          </w:p>
        </w:tc>
      </w:tr>
      <w:tr w:rsidR="004347F9" w:rsidRPr="002B521D" w14:paraId="3AE16ABC" w14:textId="77777777" w:rsidTr="00430052">
        <w:trPr>
          <w:gridAfter w:val="1"/>
          <w:wAfter w:w="7" w:type="dxa"/>
          <w:trHeight w:val="425"/>
        </w:trPr>
        <w:tc>
          <w:tcPr>
            <w:tcW w:w="1560" w:type="dxa"/>
          </w:tcPr>
          <w:p w14:paraId="42743B37" w14:textId="77777777" w:rsidR="004347F9" w:rsidRPr="002B521D" w:rsidRDefault="004347F9" w:rsidP="000F4129">
            <w:pPr>
              <w:jc w:val="both"/>
              <w:rPr>
                <w:rFonts w:cs="Arial"/>
                <w:b/>
                <w:sz w:val="22"/>
                <w:szCs w:val="22"/>
              </w:rPr>
            </w:pPr>
          </w:p>
        </w:tc>
        <w:tc>
          <w:tcPr>
            <w:tcW w:w="8509" w:type="dxa"/>
          </w:tcPr>
          <w:p w14:paraId="6FFAD983" w14:textId="77777777" w:rsidR="008A21AE" w:rsidRDefault="008A21AE" w:rsidP="008A4E6C">
            <w:pPr>
              <w:rPr>
                <w:rFonts w:cs="Arial"/>
                <w:sz w:val="22"/>
                <w:szCs w:val="22"/>
              </w:rPr>
            </w:pPr>
          </w:p>
          <w:p w14:paraId="001093DC" w14:textId="69EACE57" w:rsidR="008A4E6C" w:rsidRPr="008A4E6C" w:rsidRDefault="00C63813" w:rsidP="008A4E6C">
            <w:pPr>
              <w:rPr>
                <w:rFonts w:cs="Arial"/>
                <w:sz w:val="22"/>
                <w:szCs w:val="22"/>
              </w:rPr>
            </w:pPr>
            <w:r>
              <w:rPr>
                <w:rFonts w:cs="Arial"/>
                <w:sz w:val="22"/>
                <w:szCs w:val="22"/>
              </w:rPr>
              <w:t>This was</w:t>
            </w:r>
          </w:p>
        </w:tc>
        <w:tc>
          <w:tcPr>
            <w:tcW w:w="1323" w:type="dxa"/>
          </w:tcPr>
          <w:p w14:paraId="17052176" w14:textId="77777777" w:rsidR="004347F9" w:rsidRPr="002B521D" w:rsidRDefault="004347F9" w:rsidP="000F4129">
            <w:pPr>
              <w:rPr>
                <w:rFonts w:cs="Arial"/>
                <w:b/>
                <w:sz w:val="22"/>
                <w:szCs w:val="22"/>
              </w:rPr>
            </w:pPr>
          </w:p>
        </w:tc>
      </w:tr>
      <w:tr w:rsidR="000F4129" w:rsidRPr="002B521D" w14:paraId="7751EC92" w14:textId="77777777" w:rsidTr="00430052">
        <w:trPr>
          <w:gridAfter w:val="1"/>
          <w:wAfter w:w="7" w:type="dxa"/>
        </w:trPr>
        <w:tc>
          <w:tcPr>
            <w:tcW w:w="1560" w:type="dxa"/>
          </w:tcPr>
          <w:p w14:paraId="16A2A37D" w14:textId="77777777" w:rsidR="000F4129" w:rsidRPr="002B521D" w:rsidRDefault="000F4129" w:rsidP="000F4129">
            <w:pPr>
              <w:jc w:val="both"/>
              <w:rPr>
                <w:rFonts w:cs="Arial"/>
                <w:b/>
                <w:sz w:val="22"/>
                <w:szCs w:val="22"/>
              </w:rPr>
            </w:pPr>
          </w:p>
        </w:tc>
        <w:tc>
          <w:tcPr>
            <w:tcW w:w="8509" w:type="dxa"/>
          </w:tcPr>
          <w:p w14:paraId="50605ABC" w14:textId="77777777" w:rsidR="008A21AE" w:rsidRDefault="008A21AE" w:rsidP="000F4129">
            <w:pPr>
              <w:rPr>
                <w:rFonts w:cs="Arial"/>
                <w:b/>
                <w:sz w:val="22"/>
                <w:szCs w:val="22"/>
              </w:rPr>
            </w:pPr>
          </w:p>
          <w:p w14:paraId="7866A43C" w14:textId="057764BD" w:rsidR="000F4129" w:rsidRDefault="00C63813" w:rsidP="000F4129">
            <w:pPr>
              <w:rPr>
                <w:rFonts w:cs="Arial"/>
                <w:b/>
                <w:sz w:val="22"/>
                <w:szCs w:val="22"/>
              </w:rPr>
            </w:pPr>
            <w:r>
              <w:rPr>
                <w:rFonts w:cs="Arial"/>
                <w:b/>
                <w:sz w:val="22"/>
                <w:szCs w:val="22"/>
              </w:rPr>
              <w:t>approved</w:t>
            </w:r>
            <w:r w:rsidR="000F4129">
              <w:rPr>
                <w:rFonts w:cs="Arial"/>
                <w:b/>
                <w:sz w:val="22"/>
                <w:szCs w:val="22"/>
              </w:rPr>
              <w:t xml:space="preserve"> and </w:t>
            </w:r>
            <w:r>
              <w:rPr>
                <w:rFonts w:cs="Arial"/>
                <w:b/>
                <w:sz w:val="22"/>
                <w:szCs w:val="22"/>
              </w:rPr>
              <w:t>adopted</w:t>
            </w:r>
          </w:p>
          <w:p w14:paraId="14B789FC" w14:textId="77777777" w:rsidR="000F4129" w:rsidRPr="002B521D" w:rsidRDefault="000F4129" w:rsidP="000F4129">
            <w:pPr>
              <w:rPr>
                <w:rFonts w:cs="Arial"/>
                <w:sz w:val="22"/>
                <w:szCs w:val="22"/>
              </w:rPr>
            </w:pPr>
          </w:p>
        </w:tc>
        <w:tc>
          <w:tcPr>
            <w:tcW w:w="1323" w:type="dxa"/>
          </w:tcPr>
          <w:p w14:paraId="60354982" w14:textId="77777777" w:rsidR="000F4129" w:rsidRPr="002B521D" w:rsidRDefault="000F4129" w:rsidP="000F4129">
            <w:pPr>
              <w:rPr>
                <w:rFonts w:cs="Arial"/>
                <w:b/>
                <w:sz w:val="22"/>
                <w:szCs w:val="22"/>
              </w:rPr>
            </w:pPr>
          </w:p>
        </w:tc>
      </w:tr>
      <w:tr w:rsidR="000F4129" w:rsidRPr="002B521D" w14:paraId="56CC30D6" w14:textId="77777777" w:rsidTr="00430052">
        <w:trPr>
          <w:gridAfter w:val="1"/>
          <w:wAfter w:w="7" w:type="dxa"/>
        </w:trPr>
        <w:tc>
          <w:tcPr>
            <w:tcW w:w="1560" w:type="dxa"/>
          </w:tcPr>
          <w:p w14:paraId="1CED8FE8" w14:textId="77777777" w:rsidR="000F4129" w:rsidRPr="002B521D" w:rsidRDefault="000F4129" w:rsidP="000F4129">
            <w:pPr>
              <w:jc w:val="both"/>
              <w:rPr>
                <w:rFonts w:cs="Arial"/>
                <w:b/>
                <w:sz w:val="22"/>
                <w:szCs w:val="22"/>
              </w:rPr>
            </w:pPr>
          </w:p>
        </w:tc>
        <w:tc>
          <w:tcPr>
            <w:tcW w:w="8509" w:type="dxa"/>
          </w:tcPr>
          <w:p w14:paraId="60B67C4A" w14:textId="77777777" w:rsidR="000F4129" w:rsidRDefault="000F4129" w:rsidP="000F4129">
            <w:pPr>
              <w:rPr>
                <w:rFonts w:cs="Arial"/>
                <w:sz w:val="22"/>
                <w:szCs w:val="22"/>
              </w:rPr>
            </w:pPr>
            <w:r>
              <w:rPr>
                <w:rFonts w:cs="Arial"/>
                <w:sz w:val="22"/>
                <w:szCs w:val="22"/>
              </w:rPr>
              <w:t>by</w:t>
            </w:r>
            <w:r w:rsidRPr="002F002C">
              <w:rPr>
                <w:rFonts w:cs="Arial"/>
                <w:sz w:val="22"/>
                <w:szCs w:val="22"/>
              </w:rPr>
              <w:t xml:space="preserve"> Governors</w:t>
            </w:r>
            <w:r>
              <w:rPr>
                <w:rFonts w:cs="Arial"/>
                <w:sz w:val="22"/>
                <w:szCs w:val="22"/>
              </w:rPr>
              <w:t>.</w:t>
            </w:r>
          </w:p>
          <w:p w14:paraId="53CB07E3" w14:textId="77777777" w:rsidR="000F4129" w:rsidRPr="002B521D" w:rsidRDefault="000F4129" w:rsidP="000F4129">
            <w:pPr>
              <w:rPr>
                <w:rFonts w:cs="Arial"/>
                <w:sz w:val="22"/>
                <w:szCs w:val="22"/>
              </w:rPr>
            </w:pPr>
          </w:p>
        </w:tc>
        <w:tc>
          <w:tcPr>
            <w:tcW w:w="1323" w:type="dxa"/>
          </w:tcPr>
          <w:p w14:paraId="2EFA639C" w14:textId="77777777" w:rsidR="000F4129" w:rsidRPr="002B521D" w:rsidRDefault="000F4129" w:rsidP="000F4129">
            <w:pPr>
              <w:rPr>
                <w:rFonts w:cs="Arial"/>
                <w:b/>
                <w:sz w:val="22"/>
                <w:szCs w:val="22"/>
              </w:rPr>
            </w:pPr>
          </w:p>
        </w:tc>
      </w:tr>
      <w:tr w:rsidR="00C63813" w:rsidRPr="002B521D" w14:paraId="1DB7F9A3" w14:textId="77777777" w:rsidTr="00430052">
        <w:trPr>
          <w:gridAfter w:val="1"/>
          <w:wAfter w:w="7" w:type="dxa"/>
          <w:trHeight w:val="425"/>
        </w:trPr>
        <w:tc>
          <w:tcPr>
            <w:tcW w:w="1560" w:type="dxa"/>
          </w:tcPr>
          <w:p w14:paraId="3D387C3C" w14:textId="3DD13B8E" w:rsidR="00C63813" w:rsidRPr="002B521D" w:rsidRDefault="00C63813" w:rsidP="000F4129">
            <w:pPr>
              <w:jc w:val="both"/>
              <w:rPr>
                <w:rFonts w:cs="Arial"/>
                <w:b/>
                <w:sz w:val="22"/>
                <w:szCs w:val="22"/>
              </w:rPr>
            </w:pPr>
            <w:r>
              <w:rPr>
                <w:rFonts w:cs="Arial"/>
                <w:b/>
                <w:sz w:val="22"/>
                <w:szCs w:val="22"/>
              </w:rPr>
              <w:t>FGP 09/2021</w:t>
            </w:r>
          </w:p>
        </w:tc>
        <w:tc>
          <w:tcPr>
            <w:tcW w:w="8509" w:type="dxa"/>
          </w:tcPr>
          <w:p w14:paraId="3B02DEFE" w14:textId="38B74687" w:rsidR="00C63813" w:rsidRPr="00C63813" w:rsidRDefault="00C63813" w:rsidP="000F4129">
            <w:pPr>
              <w:rPr>
                <w:rFonts w:cs="Arial"/>
                <w:b/>
                <w:sz w:val="22"/>
                <w:szCs w:val="22"/>
              </w:rPr>
            </w:pPr>
            <w:r>
              <w:rPr>
                <w:rFonts w:cs="Arial"/>
                <w:b/>
                <w:sz w:val="22"/>
                <w:szCs w:val="22"/>
              </w:rPr>
              <w:t>Benchmarking</w:t>
            </w:r>
          </w:p>
        </w:tc>
        <w:tc>
          <w:tcPr>
            <w:tcW w:w="1323" w:type="dxa"/>
          </w:tcPr>
          <w:p w14:paraId="78317DE7" w14:textId="77777777" w:rsidR="00C63813" w:rsidRPr="002B521D" w:rsidRDefault="00C63813" w:rsidP="000F4129">
            <w:pPr>
              <w:rPr>
                <w:rFonts w:cs="Arial"/>
                <w:b/>
                <w:sz w:val="22"/>
                <w:szCs w:val="22"/>
              </w:rPr>
            </w:pPr>
          </w:p>
        </w:tc>
      </w:tr>
      <w:tr w:rsidR="00C63813" w:rsidRPr="002B521D" w14:paraId="1621B6EE" w14:textId="77777777" w:rsidTr="00430052">
        <w:trPr>
          <w:gridAfter w:val="1"/>
          <w:wAfter w:w="7" w:type="dxa"/>
        </w:trPr>
        <w:tc>
          <w:tcPr>
            <w:tcW w:w="1560" w:type="dxa"/>
          </w:tcPr>
          <w:p w14:paraId="286B084E" w14:textId="77777777" w:rsidR="00C63813" w:rsidRDefault="00C63813" w:rsidP="000F4129">
            <w:pPr>
              <w:jc w:val="both"/>
              <w:rPr>
                <w:rFonts w:cs="Arial"/>
                <w:b/>
                <w:sz w:val="22"/>
                <w:szCs w:val="22"/>
              </w:rPr>
            </w:pPr>
          </w:p>
        </w:tc>
        <w:tc>
          <w:tcPr>
            <w:tcW w:w="8509" w:type="dxa"/>
          </w:tcPr>
          <w:p w14:paraId="265B93AA" w14:textId="12D266B7" w:rsidR="00C63813" w:rsidRPr="008A21AE" w:rsidRDefault="009B6EB4" w:rsidP="000F4129">
            <w:pPr>
              <w:rPr>
                <w:rFonts w:cs="Arial"/>
                <w:sz w:val="22"/>
                <w:szCs w:val="22"/>
              </w:rPr>
            </w:pPr>
            <w:r w:rsidRPr="008A21AE">
              <w:rPr>
                <w:rFonts w:cs="Arial"/>
                <w:sz w:val="22"/>
                <w:szCs w:val="22"/>
              </w:rPr>
              <w:t>The SBM referred Governors to the benchmarking graphs and report she had previously uploaded to Governor Hub</w:t>
            </w:r>
            <w:r w:rsidR="00EA2F00">
              <w:rPr>
                <w:rFonts w:cs="Arial"/>
                <w:sz w:val="22"/>
                <w:szCs w:val="22"/>
              </w:rPr>
              <w:t xml:space="preserve"> regarding 2019-2020 data obtained from the Government CFR Benchmarking website.</w:t>
            </w:r>
          </w:p>
          <w:p w14:paraId="5628B539" w14:textId="72BD32A8" w:rsidR="008A21AE" w:rsidRPr="008A21AE" w:rsidRDefault="008A21AE" w:rsidP="000F4129">
            <w:pPr>
              <w:rPr>
                <w:rFonts w:cs="Arial"/>
                <w:sz w:val="22"/>
                <w:szCs w:val="22"/>
              </w:rPr>
            </w:pPr>
          </w:p>
          <w:p w14:paraId="5F4D46E6" w14:textId="2256A5ED" w:rsidR="008A21AE" w:rsidRPr="008A21AE" w:rsidRDefault="008A21AE" w:rsidP="000F4129">
            <w:pPr>
              <w:rPr>
                <w:rFonts w:cs="Arial"/>
                <w:sz w:val="22"/>
                <w:szCs w:val="22"/>
              </w:rPr>
            </w:pPr>
            <w:r w:rsidRPr="008A21AE">
              <w:rPr>
                <w:rFonts w:cs="Arial"/>
                <w:sz w:val="22"/>
                <w:szCs w:val="22"/>
              </w:rPr>
              <w:t>The</w:t>
            </w:r>
            <w:r>
              <w:rPr>
                <w:rFonts w:cs="Arial"/>
                <w:sz w:val="22"/>
                <w:szCs w:val="22"/>
              </w:rPr>
              <w:t xml:space="preserve"> SBM introduced the</w:t>
            </w:r>
            <w:r w:rsidRPr="008A21AE">
              <w:rPr>
                <w:rFonts w:cs="Arial"/>
                <w:sz w:val="22"/>
                <w:szCs w:val="22"/>
              </w:rPr>
              <w:t xml:space="preserve"> new addition of the self-assessment dashboard.  This works on a traffic light system where the greens were good and the ambers and reds areas which need to be checked.  The main points discussed</w:t>
            </w:r>
            <w:r w:rsidR="00EA2F00">
              <w:rPr>
                <w:rFonts w:cs="Arial"/>
                <w:sz w:val="22"/>
                <w:szCs w:val="22"/>
              </w:rPr>
              <w:t xml:space="preserve"> and local and national graphs referred to,</w:t>
            </w:r>
            <w:r>
              <w:rPr>
                <w:rFonts w:cs="Arial"/>
                <w:sz w:val="22"/>
                <w:szCs w:val="22"/>
              </w:rPr>
              <w:t xml:space="preserve"> </w:t>
            </w:r>
            <w:r w:rsidR="00EA2F00">
              <w:rPr>
                <w:rFonts w:cs="Arial"/>
                <w:sz w:val="22"/>
                <w:szCs w:val="22"/>
              </w:rPr>
              <w:t xml:space="preserve">regarding </w:t>
            </w:r>
            <w:r>
              <w:rPr>
                <w:rFonts w:cs="Arial"/>
                <w:sz w:val="22"/>
                <w:szCs w:val="22"/>
              </w:rPr>
              <w:t>this report</w:t>
            </w:r>
            <w:r w:rsidRPr="008A21AE">
              <w:rPr>
                <w:rFonts w:cs="Arial"/>
                <w:sz w:val="22"/>
                <w:szCs w:val="22"/>
              </w:rPr>
              <w:t xml:space="preserve"> were:</w:t>
            </w:r>
          </w:p>
          <w:p w14:paraId="32D9322A" w14:textId="516639AB" w:rsidR="008A21AE" w:rsidRPr="008A21AE" w:rsidRDefault="008A21AE" w:rsidP="000F4129">
            <w:pPr>
              <w:rPr>
                <w:rFonts w:cs="Arial"/>
                <w:sz w:val="22"/>
                <w:szCs w:val="22"/>
              </w:rPr>
            </w:pPr>
          </w:p>
          <w:p w14:paraId="4B434FD3" w14:textId="77777777" w:rsidR="009B6EB4" w:rsidRPr="008A21AE" w:rsidRDefault="008A21AE" w:rsidP="008A21AE">
            <w:pPr>
              <w:pStyle w:val="ListParagraph"/>
              <w:numPr>
                <w:ilvl w:val="0"/>
                <w:numId w:val="10"/>
              </w:numPr>
              <w:rPr>
                <w:rFonts w:cs="Arial"/>
                <w:b/>
              </w:rPr>
            </w:pPr>
            <w:r>
              <w:rPr>
                <w:rFonts w:ascii="Arial" w:hAnsi="Arial" w:cs="Arial"/>
              </w:rPr>
              <w:t>The In-year balance of -£7,794 is identified as a medium risk.  However, when viewed against the Revenue reserve of £74,565, it is apparent that this is not really a risk after all.</w:t>
            </w:r>
          </w:p>
          <w:p w14:paraId="2C55AB79" w14:textId="22EA2C4A" w:rsidR="008A21AE" w:rsidRPr="00F97CB5" w:rsidRDefault="00F97CB5" w:rsidP="008A21AE">
            <w:pPr>
              <w:pStyle w:val="ListParagraph"/>
              <w:numPr>
                <w:ilvl w:val="0"/>
                <w:numId w:val="10"/>
              </w:numPr>
              <w:rPr>
                <w:rFonts w:cs="Arial"/>
                <w:b/>
              </w:rPr>
            </w:pPr>
            <w:r>
              <w:rPr>
                <w:rFonts w:ascii="Arial" w:hAnsi="Arial" w:cs="Arial"/>
              </w:rPr>
              <w:lastRenderedPageBreak/>
              <w:t xml:space="preserve">The </w:t>
            </w:r>
            <w:r w:rsidR="00F1001C">
              <w:rPr>
                <w:rFonts w:ascii="Arial" w:hAnsi="Arial" w:cs="Arial"/>
              </w:rPr>
              <w:t>a</w:t>
            </w:r>
            <w:r>
              <w:rPr>
                <w:rFonts w:ascii="Arial" w:hAnsi="Arial" w:cs="Arial"/>
              </w:rPr>
              <w:t>dministrative and clerical staff amount of £44,791, being 6.2% of expenditure, was identified as being in the highest 20% of similar schools.  The SBM referred Governors to her report</w:t>
            </w:r>
            <w:r w:rsidR="00D14CB6">
              <w:rPr>
                <w:rFonts w:ascii="Arial" w:hAnsi="Arial" w:cs="Arial"/>
              </w:rPr>
              <w:t xml:space="preserve"> explaining </w:t>
            </w:r>
            <w:r w:rsidR="00D14CB6" w:rsidRPr="00D14CB6">
              <w:rPr>
                <w:rFonts w:ascii="Arial" w:hAnsi="Arial" w:cs="Arial"/>
              </w:rPr>
              <w:t xml:space="preserve">that when comparing this area against local and national infant only schools of various sizes, we are sitting in the lower middle on the national graph with two schools with smaller NOR above us, and second on the local graph with </w:t>
            </w:r>
            <w:proofErr w:type="spellStart"/>
            <w:r w:rsidR="00D14CB6" w:rsidRPr="00D14CB6">
              <w:rPr>
                <w:rFonts w:ascii="Arial" w:hAnsi="Arial" w:cs="Arial"/>
              </w:rPr>
              <w:t>Netherfield</w:t>
            </w:r>
            <w:proofErr w:type="spellEnd"/>
            <w:r w:rsidR="00D14CB6" w:rsidRPr="00D14CB6">
              <w:rPr>
                <w:rFonts w:ascii="Arial" w:hAnsi="Arial" w:cs="Arial"/>
              </w:rPr>
              <w:t xml:space="preserve"> Infants with 114 NOR only just beneath us.  </w:t>
            </w:r>
            <w:proofErr w:type="gramStart"/>
            <w:r w:rsidR="00D14CB6">
              <w:rPr>
                <w:rFonts w:ascii="Arial" w:hAnsi="Arial" w:cs="Arial"/>
              </w:rPr>
              <w:t>Also</w:t>
            </w:r>
            <w:proofErr w:type="gramEnd"/>
            <w:r w:rsidR="00D14CB6">
              <w:rPr>
                <w:rFonts w:ascii="Arial" w:hAnsi="Arial" w:cs="Arial"/>
              </w:rPr>
              <w:t>, f</w:t>
            </w:r>
            <w:r w:rsidR="00D14CB6" w:rsidRPr="00D14CB6">
              <w:rPr>
                <w:rFonts w:ascii="Arial" w:hAnsi="Arial" w:cs="Arial"/>
              </w:rPr>
              <w:t xml:space="preserve">or one extra class of children, </w:t>
            </w:r>
            <w:proofErr w:type="spellStart"/>
            <w:r w:rsidR="00D14CB6" w:rsidRPr="00D14CB6">
              <w:rPr>
                <w:rFonts w:ascii="Arial" w:hAnsi="Arial" w:cs="Arial"/>
              </w:rPr>
              <w:t>Westdale</w:t>
            </w:r>
            <w:proofErr w:type="spellEnd"/>
            <w:r w:rsidR="00D14CB6" w:rsidRPr="00D14CB6">
              <w:rPr>
                <w:rFonts w:ascii="Arial" w:hAnsi="Arial" w:cs="Arial"/>
              </w:rPr>
              <w:t xml:space="preserve"> Infants have spent £13.3K more</w:t>
            </w:r>
            <w:r w:rsidR="00D14CB6">
              <w:rPr>
                <w:rFonts w:ascii="Arial" w:hAnsi="Arial" w:cs="Arial"/>
              </w:rPr>
              <w:t>.</w:t>
            </w:r>
          </w:p>
          <w:p w14:paraId="436E4788" w14:textId="533F33A9" w:rsidR="00F97CB5" w:rsidRPr="00DD46F3" w:rsidRDefault="00F97CB5" w:rsidP="00F97CB5">
            <w:pPr>
              <w:pStyle w:val="ListParagraph"/>
              <w:numPr>
                <w:ilvl w:val="0"/>
                <w:numId w:val="10"/>
              </w:numPr>
              <w:rPr>
                <w:rFonts w:cs="Arial"/>
                <w:b/>
              </w:rPr>
            </w:pPr>
            <w:r>
              <w:rPr>
                <w:rFonts w:ascii="Arial" w:hAnsi="Arial" w:cs="Arial"/>
              </w:rPr>
              <w:t xml:space="preserve">Educational supplies was the only red flag alerting us to the fact that we are in the lowest 10% of similar schools with a spending of £18,810.  The Headteacher explained that this probably wasn’t correct as we do spend in this category but that it was probably paid for under another code, </w:t>
            </w:r>
            <w:proofErr w:type="spellStart"/>
            <w:r>
              <w:rPr>
                <w:rFonts w:ascii="Arial" w:hAnsi="Arial" w:cs="Arial"/>
              </w:rPr>
              <w:t>eg</w:t>
            </w:r>
            <w:proofErr w:type="spellEnd"/>
            <w:r>
              <w:rPr>
                <w:rFonts w:ascii="Arial" w:hAnsi="Arial" w:cs="Arial"/>
              </w:rPr>
              <w:t>. PE grant or capital money.  The SBM pointed out that we had bought laptops and iPads during that financial year but that they had been paid for out of the capital codes.  One of the Parent Governors stated that her child was very happy with the variety of activities and resources that we laid on and procured for the children.  The SBM also stated that all items bought are</w:t>
            </w:r>
            <w:r w:rsidR="00F1001C">
              <w:rPr>
                <w:rFonts w:ascii="Arial" w:hAnsi="Arial" w:cs="Arial"/>
              </w:rPr>
              <w:t xml:space="preserve"> always</w:t>
            </w:r>
            <w:r>
              <w:rPr>
                <w:rFonts w:ascii="Arial" w:hAnsi="Arial" w:cs="Arial"/>
              </w:rPr>
              <w:t xml:space="preserve"> subject to price checking and value for money</w:t>
            </w:r>
            <w:r w:rsidR="00DD46F3">
              <w:rPr>
                <w:rFonts w:ascii="Arial" w:hAnsi="Arial" w:cs="Arial"/>
              </w:rPr>
              <w:t>.</w:t>
            </w:r>
          </w:p>
          <w:p w14:paraId="2D2A5854" w14:textId="7F92F281" w:rsidR="00F97CB5" w:rsidRPr="00F97CB5" w:rsidRDefault="00F97CB5" w:rsidP="00F97CB5">
            <w:pPr>
              <w:rPr>
                <w:rFonts w:cs="Arial"/>
                <w:b/>
              </w:rPr>
            </w:pPr>
          </w:p>
        </w:tc>
        <w:tc>
          <w:tcPr>
            <w:tcW w:w="1323" w:type="dxa"/>
          </w:tcPr>
          <w:p w14:paraId="4C8B46A3" w14:textId="77777777" w:rsidR="00C63813" w:rsidRPr="002B521D" w:rsidRDefault="00C63813" w:rsidP="000F4129">
            <w:pPr>
              <w:rPr>
                <w:rFonts w:cs="Arial"/>
                <w:b/>
                <w:sz w:val="22"/>
                <w:szCs w:val="22"/>
              </w:rPr>
            </w:pPr>
          </w:p>
        </w:tc>
      </w:tr>
      <w:tr w:rsidR="000F4129" w:rsidRPr="002B521D" w14:paraId="2CA6528F" w14:textId="77777777" w:rsidTr="00430052">
        <w:trPr>
          <w:gridAfter w:val="1"/>
          <w:wAfter w:w="7" w:type="dxa"/>
        </w:trPr>
        <w:tc>
          <w:tcPr>
            <w:tcW w:w="1560" w:type="dxa"/>
          </w:tcPr>
          <w:p w14:paraId="707D70BB" w14:textId="65D356F7" w:rsidR="000F4129" w:rsidRPr="002B521D" w:rsidRDefault="004B7780" w:rsidP="000F4129">
            <w:pPr>
              <w:jc w:val="both"/>
              <w:rPr>
                <w:rFonts w:cs="Arial"/>
                <w:b/>
                <w:sz w:val="22"/>
                <w:szCs w:val="22"/>
              </w:rPr>
            </w:pPr>
            <w:r>
              <w:rPr>
                <w:rFonts w:cs="Arial"/>
                <w:b/>
                <w:sz w:val="22"/>
                <w:szCs w:val="22"/>
              </w:rPr>
              <w:t>FGP 2</w:t>
            </w:r>
            <w:r w:rsidR="000F4129">
              <w:rPr>
                <w:rFonts w:cs="Arial"/>
                <w:b/>
                <w:sz w:val="22"/>
                <w:szCs w:val="22"/>
              </w:rPr>
              <w:t>3/2020</w:t>
            </w:r>
          </w:p>
        </w:tc>
        <w:tc>
          <w:tcPr>
            <w:tcW w:w="8509" w:type="dxa"/>
          </w:tcPr>
          <w:p w14:paraId="175AAE45" w14:textId="77777777" w:rsidR="000F4129" w:rsidRDefault="000F4129" w:rsidP="000F4129">
            <w:pPr>
              <w:rPr>
                <w:rFonts w:cs="Arial"/>
                <w:sz w:val="22"/>
                <w:szCs w:val="22"/>
              </w:rPr>
            </w:pPr>
            <w:r w:rsidRPr="002B521D">
              <w:rPr>
                <w:rFonts w:cs="Arial"/>
                <w:b/>
                <w:sz w:val="22"/>
                <w:szCs w:val="22"/>
              </w:rPr>
              <w:t xml:space="preserve">Determination of confidentiality of business </w:t>
            </w:r>
          </w:p>
          <w:p w14:paraId="0CDC5C1F" w14:textId="77777777" w:rsidR="000F4129" w:rsidRDefault="000F4129" w:rsidP="000F4129">
            <w:pPr>
              <w:rPr>
                <w:rFonts w:cs="Arial"/>
                <w:sz w:val="22"/>
                <w:szCs w:val="22"/>
              </w:rPr>
            </w:pPr>
          </w:p>
          <w:p w14:paraId="7CC6B693" w14:textId="77777777" w:rsidR="000F4129" w:rsidRDefault="000F4129" w:rsidP="000F4129">
            <w:pPr>
              <w:jc w:val="both"/>
              <w:rPr>
                <w:rFonts w:cs="Arial"/>
                <w:sz w:val="22"/>
                <w:szCs w:val="22"/>
              </w:rPr>
            </w:pPr>
            <w:r>
              <w:rPr>
                <w:rFonts w:cs="Arial"/>
                <w:sz w:val="22"/>
                <w:szCs w:val="22"/>
              </w:rPr>
              <w:t>Governors considered whether anything discussed during the meeting should be deemed confidential.  It was</w:t>
            </w:r>
          </w:p>
          <w:p w14:paraId="6E5710C6" w14:textId="77777777" w:rsidR="000F4129" w:rsidRDefault="000F4129" w:rsidP="000F4129">
            <w:pPr>
              <w:rPr>
                <w:rFonts w:cs="Arial"/>
                <w:sz w:val="22"/>
                <w:szCs w:val="22"/>
              </w:rPr>
            </w:pPr>
          </w:p>
          <w:p w14:paraId="1D2B6103" w14:textId="00B1DFF5" w:rsidR="000F4129" w:rsidRDefault="003073DD" w:rsidP="000F4129">
            <w:pPr>
              <w:rPr>
                <w:rFonts w:cs="Arial"/>
                <w:sz w:val="22"/>
                <w:szCs w:val="22"/>
              </w:rPr>
            </w:pPr>
            <w:r>
              <w:rPr>
                <w:rFonts w:cs="Arial"/>
                <w:b/>
                <w:sz w:val="22"/>
                <w:szCs w:val="22"/>
              </w:rPr>
              <w:t>agreed</w:t>
            </w:r>
          </w:p>
          <w:p w14:paraId="243564EB" w14:textId="77777777" w:rsidR="000F4129" w:rsidRDefault="000F4129" w:rsidP="000F4129">
            <w:pPr>
              <w:rPr>
                <w:rFonts w:cs="Arial"/>
                <w:sz w:val="22"/>
                <w:szCs w:val="22"/>
              </w:rPr>
            </w:pPr>
          </w:p>
          <w:p w14:paraId="2F6D4105" w14:textId="77777777" w:rsidR="000F4129" w:rsidRPr="00E0110E" w:rsidRDefault="000F4129" w:rsidP="000F4129">
            <w:pPr>
              <w:rPr>
                <w:rFonts w:cs="Arial"/>
                <w:sz w:val="22"/>
                <w:szCs w:val="22"/>
              </w:rPr>
            </w:pPr>
            <w:r>
              <w:rPr>
                <w:rFonts w:cs="Arial"/>
                <w:sz w:val="22"/>
                <w:szCs w:val="22"/>
              </w:rPr>
              <w:t>that nothing discussed was of a confidential nature.</w:t>
            </w:r>
          </w:p>
          <w:p w14:paraId="0D6438C2" w14:textId="77777777" w:rsidR="000F4129" w:rsidRPr="00E0110E" w:rsidRDefault="000F4129" w:rsidP="000F4129">
            <w:pPr>
              <w:rPr>
                <w:rFonts w:cs="Arial"/>
                <w:sz w:val="22"/>
                <w:szCs w:val="22"/>
              </w:rPr>
            </w:pPr>
          </w:p>
          <w:p w14:paraId="58E21915" w14:textId="77777777" w:rsidR="000F4129" w:rsidRPr="002B521D" w:rsidRDefault="000F4129" w:rsidP="000F4129">
            <w:pPr>
              <w:jc w:val="both"/>
              <w:rPr>
                <w:rFonts w:cs="Arial"/>
                <w:sz w:val="22"/>
                <w:szCs w:val="22"/>
              </w:rPr>
            </w:pPr>
          </w:p>
        </w:tc>
        <w:tc>
          <w:tcPr>
            <w:tcW w:w="1323" w:type="dxa"/>
          </w:tcPr>
          <w:p w14:paraId="74E913B7" w14:textId="77777777" w:rsidR="000F4129" w:rsidRPr="002B521D" w:rsidRDefault="000F4129" w:rsidP="000F4129">
            <w:pPr>
              <w:rPr>
                <w:rFonts w:cs="Arial"/>
                <w:b/>
                <w:sz w:val="22"/>
                <w:szCs w:val="22"/>
              </w:rPr>
            </w:pPr>
          </w:p>
        </w:tc>
      </w:tr>
      <w:tr w:rsidR="000F4129" w:rsidRPr="002B521D" w14:paraId="34A69684" w14:textId="77777777" w:rsidTr="00430052">
        <w:tc>
          <w:tcPr>
            <w:tcW w:w="1560" w:type="dxa"/>
          </w:tcPr>
          <w:p w14:paraId="03BA1431" w14:textId="1A82EA70" w:rsidR="000F4129" w:rsidRDefault="000F4129" w:rsidP="004B7780">
            <w:pPr>
              <w:jc w:val="both"/>
              <w:rPr>
                <w:rFonts w:cs="Arial"/>
                <w:b/>
                <w:sz w:val="22"/>
                <w:szCs w:val="22"/>
              </w:rPr>
            </w:pPr>
            <w:r>
              <w:rPr>
                <w:rFonts w:cs="Arial"/>
                <w:b/>
                <w:sz w:val="22"/>
                <w:szCs w:val="22"/>
              </w:rPr>
              <w:t xml:space="preserve">FGP </w:t>
            </w:r>
            <w:r w:rsidR="004B7780">
              <w:rPr>
                <w:rFonts w:cs="Arial"/>
                <w:b/>
                <w:sz w:val="22"/>
                <w:szCs w:val="22"/>
              </w:rPr>
              <w:t>24</w:t>
            </w:r>
            <w:r>
              <w:rPr>
                <w:rFonts w:cs="Arial"/>
                <w:b/>
                <w:sz w:val="22"/>
                <w:szCs w:val="22"/>
              </w:rPr>
              <w:t>/2020</w:t>
            </w:r>
          </w:p>
        </w:tc>
        <w:tc>
          <w:tcPr>
            <w:tcW w:w="8509" w:type="dxa"/>
          </w:tcPr>
          <w:p w14:paraId="14A53FEB" w14:textId="77777777" w:rsidR="000F4129" w:rsidRPr="00C24474" w:rsidRDefault="000F4129" w:rsidP="000F4129">
            <w:pPr>
              <w:rPr>
                <w:rFonts w:cs="Arial"/>
                <w:b/>
                <w:sz w:val="22"/>
                <w:szCs w:val="22"/>
              </w:rPr>
            </w:pPr>
            <w:r w:rsidRPr="00C24474">
              <w:rPr>
                <w:rFonts w:cs="Arial"/>
                <w:b/>
                <w:sz w:val="22"/>
                <w:szCs w:val="22"/>
              </w:rPr>
              <w:t>Date of next meeting</w:t>
            </w:r>
          </w:p>
          <w:p w14:paraId="2291E2FB" w14:textId="77777777" w:rsidR="000F4129" w:rsidRDefault="000F4129" w:rsidP="000F4129">
            <w:pPr>
              <w:rPr>
                <w:rFonts w:cs="Arial"/>
                <w:sz w:val="22"/>
                <w:szCs w:val="22"/>
              </w:rPr>
            </w:pPr>
          </w:p>
          <w:p w14:paraId="51BD6B09" w14:textId="4793BDC9" w:rsidR="000F4129" w:rsidRDefault="000F4129" w:rsidP="000F4129">
            <w:pPr>
              <w:rPr>
                <w:rFonts w:cs="Arial"/>
                <w:sz w:val="22"/>
                <w:szCs w:val="22"/>
              </w:rPr>
            </w:pPr>
            <w:r>
              <w:rPr>
                <w:rFonts w:cs="Arial"/>
                <w:sz w:val="22"/>
                <w:szCs w:val="22"/>
              </w:rPr>
              <w:t xml:space="preserve">The next meeting will be held </w:t>
            </w:r>
            <w:r w:rsidR="004B7780">
              <w:rPr>
                <w:rFonts w:cs="Arial"/>
                <w:sz w:val="22"/>
                <w:szCs w:val="22"/>
              </w:rPr>
              <w:t xml:space="preserve">either </w:t>
            </w:r>
            <w:r>
              <w:rPr>
                <w:rFonts w:cs="Arial"/>
                <w:sz w:val="22"/>
                <w:szCs w:val="22"/>
              </w:rPr>
              <w:t xml:space="preserve">at Standhill Infants’ School </w:t>
            </w:r>
            <w:r w:rsidR="004B7780">
              <w:rPr>
                <w:rFonts w:cs="Arial"/>
                <w:sz w:val="22"/>
                <w:szCs w:val="22"/>
              </w:rPr>
              <w:t xml:space="preserve">or by remotely via Teams, </w:t>
            </w:r>
            <w:r w:rsidR="00DD46F3">
              <w:rPr>
                <w:rFonts w:cs="Arial"/>
                <w:sz w:val="22"/>
                <w:szCs w:val="22"/>
              </w:rPr>
              <w:t>on Wednesday 26</w:t>
            </w:r>
            <w:r w:rsidR="00DD46F3" w:rsidRPr="00DD46F3">
              <w:rPr>
                <w:rFonts w:cs="Arial"/>
                <w:sz w:val="22"/>
                <w:szCs w:val="22"/>
                <w:vertAlign w:val="superscript"/>
              </w:rPr>
              <w:t>th</w:t>
            </w:r>
            <w:r w:rsidR="00DD46F3">
              <w:rPr>
                <w:rFonts w:cs="Arial"/>
                <w:sz w:val="22"/>
                <w:szCs w:val="22"/>
              </w:rPr>
              <w:t xml:space="preserve"> May 2021 at 6.00pm</w:t>
            </w:r>
            <w:r>
              <w:rPr>
                <w:rFonts w:cs="Arial"/>
                <w:sz w:val="22"/>
                <w:szCs w:val="22"/>
              </w:rPr>
              <w:t>.</w:t>
            </w:r>
          </w:p>
          <w:p w14:paraId="6AC0066B" w14:textId="77777777" w:rsidR="000F4129" w:rsidRDefault="000F4129" w:rsidP="000F4129">
            <w:pPr>
              <w:rPr>
                <w:rFonts w:cs="Arial"/>
                <w:sz w:val="22"/>
                <w:szCs w:val="22"/>
              </w:rPr>
            </w:pPr>
          </w:p>
          <w:p w14:paraId="63C32204" w14:textId="77777777" w:rsidR="000F4129" w:rsidRDefault="000F4129" w:rsidP="000F4129">
            <w:pPr>
              <w:rPr>
                <w:rFonts w:cs="Arial"/>
                <w:b/>
                <w:sz w:val="22"/>
                <w:szCs w:val="22"/>
              </w:rPr>
            </w:pPr>
          </w:p>
        </w:tc>
        <w:tc>
          <w:tcPr>
            <w:tcW w:w="1330" w:type="dxa"/>
            <w:gridSpan w:val="2"/>
          </w:tcPr>
          <w:p w14:paraId="791E348E" w14:textId="77777777" w:rsidR="000F4129" w:rsidRDefault="000F4129" w:rsidP="000F4129">
            <w:pPr>
              <w:rPr>
                <w:rFonts w:cs="Arial"/>
                <w:b/>
                <w:sz w:val="22"/>
                <w:szCs w:val="22"/>
              </w:rPr>
            </w:pPr>
          </w:p>
          <w:p w14:paraId="4FFCE9EA" w14:textId="252A8F30" w:rsidR="004B7780" w:rsidRDefault="004B7780" w:rsidP="000F4129">
            <w:pPr>
              <w:rPr>
                <w:rFonts w:cs="Arial"/>
                <w:b/>
                <w:sz w:val="22"/>
                <w:szCs w:val="22"/>
              </w:rPr>
            </w:pPr>
          </w:p>
        </w:tc>
      </w:tr>
    </w:tbl>
    <w:p w14:paraId="75E91DFE" w14:textId="77777777" w:rsidR="008D18B3" w:rsidRPr="002B521D" w:rsidRDefault="008D18B3" w:rsidP="00663EB5">
      <w:pPr>
        <w:jc w:val="both"/>
        <w:rPr>
          <w:rFonts w:cs="Arial"/>
          <w:sz w:val="22"/>
          <w:szCs w:val="22"/>
        </w:rPr>
      </w:pPr>
    </w:p>
    <w:p w14:paraId="0B308386" w14:textId="2A543D2C" w:rsidR="001A10A8" w:rsidRDefault="004B7780" w:rsidP="00663EB5">
      <w:pPr>
        <w:jc w:val="both"/>
        <w:rPr>
          <w:rFonts w:cs="Arial"/>
          <w:sz w:val="22"/>
          <w:szCs w:val="22"/>
        </w:rPr>
      </w:pPr>
      <w:r>
        <w:rPr>
          <w:rFonts w:cs="Arial"/>
          <w:sz w:val="22"/>
          <w:szCs w:val="22"/>
        </w:rPr>
        <w:t>The meeting closed at 6.4</w:t>
      </w:r>
      <w:r w:rsidR="00DD46F3">
        <w:rPr>
          <w:rFonts w:cs="Arial"/>
          <w:sz w:val="22"/>
          <w:szCs w:val="22"/>
        </w:rPr>
        <w:t>5</w:t>
      </w:r>
      <w:r>
        <w:rPr>
          <w:rFonts w:cs="Arial"/>
          <w:sz w:val="22"/>
          <w:szCs w:val="22"/>
        </w:rPr>
        <w:t>pm.</w:t>
      </w:r>
    </w:p>
    <w:p w14:paraId="30AD99AA" w14:textId="77777777" w:rsidR="004B7780" w:rsidRDefault="004B7780" w:rsidP="00663EB5">
      <w:pPr>
        <w:jc w:val="both"/>
        <w:rPr>
          <w:rFonts w:cs="Arial"/>
          <w:sz w:val="22"/>
          <w:szCs w:val="22"/>
        </w:rPr>
      </w:pPr>
    </w:p>
    <w:p w14:paraId="5F327508" w14:textId="77777777" w:rsidR="00C45E2C" w:rsidRPr="002B521D" w:rsidRDefault="00C45E2C" w:rsidP="00663EB5">
      <w:pPr>
        <w:jc w:val="both"/>
        <w:rPr>
          <w:rFonts w:cs="Arial"/>
          <w:sz w:val="22"/>
          <w:szCs w:val="22"/>
        </w:rPr>
      </w:pPr>
    </w:p>
    <w:p w14:paraId="2DC0AD71" w14:textId="77777777" w:rsidR="009A7F7F" w:rsidRPr="002B521D" w:rsidRDefault="009A7F7F" w:rsidP="00663EB5">
      <w:pPr>
        <w:jc w:val="both"/>
        <w:rPr>
          <w:rFonts w:cs="Arial"/>
          <w:sz w:val="22"/>
          <w:szCs w:val="22"/>
        </w:rPr>
      </w:pPr>
      <w:r w:rsidRPr="002B521D">
        <w:rPr>
          <w:rFonts w:cs="Arial"/>
          <w:sz w:val="22"/>
          <w:szCs w:val="22"/>
        </w:rPr>
        <w:t>Signed ....................................</w:t>
      </w:r>
      <w:r w:rsidR="00663EB5" w:rsidRPr="002B521D">
        <w:rPr>
          <w:rFonts w:cs="Arial"/>
          <w:sz w:val="22"/>
          <w:szCs w:val="22"/>
        </w:rPr>
        <w:t>..................</w:t>
      </w:r>
      <w:r w:rsidRPr="002B521D">
        <w:rPr>
          <w:rFonts w:cs="Arial"/>
          <w:sz w:val="22"/>
          <w:szCs w:val="22"/>
        </w:rPr>
        <w:t>...........</w:t>
      </w:r>
      <w:r w:rsidR="00DF0D06" w:rsidRPr="002B521D">
        <w:rPr>
          <w:rFonts w:cs="Arial"/>
          <w:sz w:val="22"/>
          <w:szCs w:val="22"/>
        </w:rPr>
        <w:t xml:space="preserve">  </w:t>
      </w:r>
      <w:r w:rsidRPr="002B521D">
        <w:rPr>
          <w:rFonts w:cs="Arial"/>
          <w:sz w:val="22"/>
          <w:szCs w:val="22"/>
        </w:rPr>
        <w:t>(chair)</w:t>
      </w:r>
      <w:r w:rsidRPr="002B521D">
        <w:rPr>
          <w:rFonts w:cs="Arial"/>
          <w:sz w:val="22"/>
          <w:szCs w:val="22"/>
        </w:rPr>
        <w:tab/>
        <w:t>Date ........................................</w:t>
      </w:r>
    </w:p>
    <w:p w14:paraId="53CA935A" w14:textId="77777777" w:rsidR="009A7F7F" w:rsidRPr="002B521D" w:rsidRDefault="009A7F7F" w:rsidP="00663EB5">
      <w:pPr>
        <w:jc w:val="both"/>
        <w:rPr>
          <w:rFonts w:cs="Arial"/>
          <w:sz w:val="22"/>
          <w:szCs w:val="22"/>
        </w:rPr>
      </w:pPr>
    </w:p>
    <w:p w14:paraId="1D83D297" w14:textId="77777777" w:rsidR="00762182" w:rsidRPr="002B521D" w:rsidRDefault="00762182" w:rsidP="00663EB5">
      <w:pPr>
        <w:jc w:val="both"/>
        <w:rPr>
          <w:rFonts w:cs="Arial"/>
          <w:sz w:val="22"/>
          <w:szCs w:val="22"/>
        </w:rPr>
      </w:pPr>
    </w:p>
    <w:p w14:paraId="6532BE19" w14:textId="77777777" w:rsidR="001D3BCC" w:rsidRPr="002B521D" w:rsidRDefault="001D3BCC" w:rsidP="00663EB5">
      <w:pPr>
        <w:jc w:val="both"/>
        <w:rPr>
          <w:rFonts w:cs="Arial"/>
          <w:sz w:val="22"/>
          <w:szCs w:val="22"/>
        </w:rPr>
      </w:pPr>
    </w:p>
    <w:sectPr w:rsidR="001D3BCC" w:rsidRPr="002B521D" w:rsidSect="002F002C">
      <w:headerReference w:type="default" r:id="rId9"/>
      <w:footerReference w:type="even" r:id="rId10"/>
      <w:footerReference w:type="default" r:id="rId11"/>
      <w:footerReference w:type="first" r:id="rId12"/>
      <w:pgSz w:w="11906" w:h="16838" w:code="9"/>
      <w:pgMar w:top="567" w:right="567" w:bottom="567" w:left="567" w:header="709" w:footer="54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14AC6E" w14:textId="77777777" w:rsidR="00F3509D" w:rsidRDefault="00F3509D">
      <w:r>
        <w:separator/>
      </w:r>
    </w:p>
  </w:endnote>
  <w:endnote w:type="continuationSeparator" w:id="0">
    <w:p w14:paraId="118B616C" w14:textId="77777777" w:rsidR="00F3509D" w:rsidRDefault="00F35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DA412" w14:textId="77777777" w:rsidR="004D57A0" w:rsidRDefault="004D57A0"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4C2F36" w14:textId="77777777" w:rsidR="004D57A0" w:rsidRDefault="004D57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95C42" w14:textId="75613D08" w:rsidR="004D57A0" w:rsidRDefault="004D57A0"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34F6">
      <w:rPr>
        <w:rStyle w:val="PageNumber"/>
        <w:noProof/>
      </w:rPr>
      <w:t>4</w:t>
    </w:r>
    <w:r>
      <w:rPr>
        <w:rStyle w:val="PageNumber"/>
      </w:rPr>
      <w:fldChar w:fldCharType="end"/>
    </w:r>
  </w:p>
  <w:p w14:paraId="7C351788" w14:textId="77777777" w:rsidR="004D57A0" w:rsidRDefault="004D57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3C1CD" w14:textId="56960139" w:rsidR="004D57A0" w:rsidRDefault="004D57A0">
    <w:pPr>
      <w:pStyle w:val="Footer"/>
      <w:jc w:val="center"/>
    </w:pPr>
    <w:r>
      <w:fldChar w:fldCharType="begin"/>
    </w:r>
    <w:r>
      <w:instrText xml:space="preserve"> PAGE   \* MERGEFORMAT </w:instrText>
    </w:r>
    <w:r>
      <w:fldChar w:fldCharType="separate"/>
    </w:r>
    <w:r w:rsidR="009C34F6">
      <w:rPr>
        <w:noProof/>
      </w:rPr>
      <w:t>1</w:t>
    </w:r>
    <w:r>
      <w:rPr>
        <w:noProof/>
      </w:rPr>
      <w:fldChar w:fldCharType="end"/>
    </w:r>
  </w:p>
  <w:p w14:paraId="6A6EA2F2" w14:textId="77777777" w:rsidR="004D57A0" w:rsidRDefault="004D57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7A57D0" w14:textId="77777777" w:rsidR="00F3509D" w:rsidRDefault="00F3509D">
      <w:r>
        <w:separator/>
      </w:r>
    </w:p>
  </w:footnote>
  <w:footnote w:type="continuationSeparator" w:id="0">
    <w:p w14:paraId="3A6D4E4C" w14:textId="77777777" w:rsidR="00F3509D" w:rsidRDefault="00F350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81EAB" w14:textId="77777777" w:rsidR="004D57A0" w:rsidRPr="008F5417" w:rsidRDefault="004D57A0" w:rsidP="008F5417">
    <w:pPr>
      <w:pStyle w:val="Header"/>
      <w:rPr>
        <w:b/>
        <w:sz w:val="22"/>
        <w:szCs w:val="22"/>
      </w:rPr>
    </w:pPr>
    <w:r>
      <w:rPr>
        <w:b/>
        <w:sz w:val="22"/>
        <w:szCs w:val="22"/>
      </w:rPr>
      <w:tab/>
    </w:r>
    <w:r>
      <w:rPr>
        <w:b/>
        <w:sz w:val="22"/>
        <w:szCs w:val="22"/>
      </w:rPr>
      <w:tab/>
    </w:r>
    <w:r>
      <w:rPr>
        <w:b/>
        <w:sz w:val="22"/>
        <w:szCs w:val="22"/>
      </w:rPr>
      <w:tab/>
    </w:r>
    <w:r>
      <w:rPr>
        <w:b/>
        <w:sz w:val="22"/>
        <w:szCs w:val="22"/>
      </w:rPr>
      <w:tab/>
      <w:t xml:space="preserve">        </w:t>
    </w:r>
    <w:r w:rsidRPr="008F5417">
      <w:rPr>
        <w:b/>
        <w:sz w:val="22"/>
        <w:szCs w:val="22"/>
      </w:rPr>
      <w:t>Action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A0951"/>
    <w:multiLevelType w:val="hybridMultilevel"/>
    <w:tmpl w:val="3D3A29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181EA7"/>
    <w:multiLevelType w:val="hybridMultilevel"/>
    <w:tmpl w:val="33B294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B5E1E0D"/>
    <w:multiLevelType w:val="hybridMultilevel"/>
    <w:tmpl w:val="10F87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310B95"/>
    <w:multiLevelType w:val="hybridMultilevel"/>
    <w:tmpl w:val="1CBEFF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E2B763E"/>
    <w:multiLevelType w:val="multilevel"/>
    <w:tmpl w:val="D1322620"/>
    <w:numStyleLink w:val="Style1"/>
  </w:abstractNum>
  <w:abstractNum w:abstractNumId="5" w15:restartNumberingAfterBreak="0">
    <w:nsid w:val="2E4958A0"/>
    <w:multiLevelType w:val="hybridMultilevel"/>
    <w:tmpl w:val="9A5651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4321DA3"/>
    <w:multiLevelType w:val="hybridMultilevel"/>
    <w:tmpl w:val="69D216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3F44503"/>
    <w:multiLevelType w:val="multilevel"/>
    <w:tmpl w:val="D1322620"/>
    <w:styleLink w:val="Style1"/>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65E4BD0"/>
    <w:multiLevelType w:val="hybridMultilevel"/>
    <w:tmpl w:val="3F3C40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9AE6A1E"/>
    <w:multiLevelType w:val="hybridMultilevel"/>
    <w:tmpl w:val="1B701F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7"/>
  </w:num>
  <w:num w:numId="4">
    <w:abstractNumId w:val="1"/>
  </w:num>
  <w:num w:numId="5">
    <w:abstractNumId w:val="6"/>
  </w:num>
  <w:num w:numId="6">
    <w:abstractNumId w:val="8"/>
  </w:num>
  <w:num w:numId="7">
    <w:abstractNumId w:val="5"/>
  </w:num>
  <w:num w:numId="8">
    <w:abstractNumId w:val="3"/>
  </w:num>
  <w:num w:numId="9">
    <w:abstractNumId w:val="9"/>
  </w:num>
  <w:num w:numId="10">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218"/>
    <w:rsid w:val="0001252D"/>
    <w:rsid w:val="00014B57"/>
    <w:rsid w:val="00016D04"/>
    <w:rsid w:val="00020504"/>
    <w:rsid w:val="00021712"/>
    <w:rsid w:val="00022B15"/>
    <w:rsid w:val="00023080"/>
    <w:rsid w:val="00023B4E"/>
    <w:rsid w:val="00030843"/>
    <w:rsid w:val="0003102D"/>
    <w:rsid w:val="0003551B"/>
    <w:rsid w:val="000416E2"/>
    <w:rsid w:val="00041C0D"/>
    <w:rsid w:val="0004200F"/>
    <w:rsid w:val="00042D41"/>
    <w:rsid w:val="00047FE0"/>
    <w:rsid w:val="000543BF"/>
    <w:rsid w:val="00057FAA"/>
    <w:rsid w:val="0006086D"/>
    <w:rsid w:val="00062BC5"/>
    <w:rsid w:val="000665A0"/>
    <w:rsid w:val="0006663C"/>
    <w:rsid w:val="00076B14"/>
    <w:rsid w:val="000820AC"/>
    <w:rsid w:val="00087D3B"/>
    <w:rsid w:val="00090B17"/>
    <w:rsid w:val="000949C9"/>
    <w:rsid w:val="00097394"/>
    <w:rsid w:val="000A418E"/>
    <w:rsid w:val="000A56B3"/>
    <w:rsid w:val="000B2ED6"/>
    <w:rsid w:val="000B63A2"/>
    <w:rsid w:val="000C0BE3"/>
    <w:rsid w:val="000C172F"/>
    <w:rsid w:val="000C43FF"/>
    <w:rsid w:val="000C5FA3"/>
    <w:rsid w:val="000C7F87"/>
    <w:rsid w:val="000D11B0"/>
    <w:rsid w:val="000D7A8A"/>
    <w:rsid w:val="000E067E"/>
    <w:rsid w:val="000E672E"/>
    <w:rsid w:val="000F1A65"/>
    <w:rsid w:val="000F2A70"/>
    <w:rsid w:val="000F2E42"/>
    <w:rsid w:val="000F4129"/>
    <w:rsid w:val="000F44EE"/>
    <w:rsid w:val="000F66FF"/>
    <w:rsid w:val="00103832"/>
    <w:rsid w:val="0010673B"/>
    <w:rsid w:val="00112CA2"/>
    <w:rsid w:val="00117CCE"/>
    <w:rsid w:val="001200B2"/>
    <w:rsid w:val="0012077C"/>
    <w:rsid w:val="00122141"/>
    <w:rsid w:val="00125DDD"/>
    <w:rsid w:val="00127C87"/>
    <w:rsid w:val="00130B15"/>
    <w:rsid w:val="001339BF"/>
    <w:rsid w:val="00135501"/>
    <w:rsid w:val="00136967"/>
    <w:rsid w:val="00137D9E"/>
    <w:rsid w:val="0014006D"/>
    <w:rsid w:val="001415E4"/>
    <w:rsid w:val="00141C44"/>
    <w:rsid w:val="00145328"/>
    <w:rsid w:val="00154072"/>
    <w:rsid w:val="00163E7E"/>
    <w:rsid w:val="001669D2"/>
    <w:rsid w:val="00174FF3"/>
    <w:rsid w:val="00177823"/>
    <w:rsid w:val="00181801"/>
    <w:rsid w:val="0018555D"/>
    <w:rsid w:val="001930A6"/>
    <w:rsid w:val="00196695"/>
    <w:rsid w:val="00197B1E"/>
    <w:rsid w:val="001A10A8"/>
    <w:rsid w:val="001A1308"/>
    <w:rsid w:val="001A5318"/>
    <w:rsid w:val="001A5450"/>
    <w:rsid w:val="001A6417"/>
    <w:rsid w:val="001B51B1"/>
    <w:rsid w:val="001C0C4A"/>
    <w:rsid w:val="001C1086"/>
    <w:rsid w:val="001C14A2"/>
    <w:rsid w:val="001C2C1A"/>
    <w:rsid w:val="001C441A"/>
    <w:rsid w:val="001C51E2"/>
    <w:rsid w:val="001C58DD"/>
    <w:rsid w:val="001C6093"/>
    <w:rsid w:val="001C7A66"/>
    <w:rsid w:val="001D1618"/>
    <w:rsid w:val="001D2265"/>
    <w:rsid w:val="001D2BFC"/>
    <w:rsid w:val="001D3BCC"/>
    <w:rsid w:val="001E001D"/>
    <w:rsid w:val="001E0FDC"/>
    <w:rsid w:val="001E17EF"/>
    <w:rsid w:val="001F1429"/>
    <w:rsid w:val="0020063A"/>
    <w:rsid w:val="00201A30"/>
    <w:rsid w:val="0020263C"/>
    <w:rsid w:val="00204C0D"/>
    <w:rsid w:val="002054AD"/>
    <w:rsid w:val="00206BF9"/>
    <w:rsid w:val="002129B2"/>
    <w:rsid w:val="00212BB8"/>
    <w:rsid w:val="00213FEF"/>
    <w:rsid w:val="00221332"/>
    <w:rsid w:val="0022398C"/>
    <w:rsid w:val="00224C18"/>
    <w:rsid w:val="002252F1"/>
    <w:rsid w:val="00225ABB"/>
    <w:rsid w:val="00225CA8"/>
    <w:rsid w:val="002306B3"/>
    <w:rsid w:val="0023546E"/>
    <w:rsid w:val="00235FD8"/>
    <w:rsid w:val="002400FE"/>
    <w:rsid w:val="00242DA6"/>
    <w:rsid w:val="00246637"/>
    <w:rsid w:val="00246D10"/>
    <w:rsid w:val="00252AE3"/>
    <w:rsid w:val="00253583"/>
    <w:rsid w:val="00256165"/>
    <w:rsid w:val="00257F76"/>
    <w:rsid w:val="002602A8"/>
    <w:rsid w:val="00264947"/>
    <w:rsid w:val="002660C7"/>
    <w:rsid w:val="00270074"/>
    <w:rsid w:val="00272307"/>
    <w:rsid w:val="00275AC0"/>
    <w:rsid w:val="00276C31"/>
    <w:rsid w:val="00280ECF"/>
    <w:rsid w:val="00285D39"/>
    <w:rsid w:val="002905FB"/>
    <w:rsid w:val="002909BA"/>
    <w:rsid w:val="00295B7D"/>
    <w:rsid w:val="00297F5B"/>
    <w:rsid w:val="002A769B"/>
    <w:rsid w:val="002B0556"/>
    <w:rsid w:val="002B067C"/>
    <w:rsid w:val="002B40CE"/>
    <w:rsid w:val="002B4139"/>
    <w:rsid w:val="002B521D"/>
    <w:rsid w:val="002C0607"/>
    <w:rsid w:val="002C39DE"/>
    <w:rsid w:val="002C3F8D"/>
    <w:rsid w:val="002C6D56"/>
    <w:rsid w:val="002D15DD"/>
    <w:rsid w:val="002D1CF2"/>
    <w:rsid w:val="002E10DE"/>
    <w:rsid w:val="002E3759"/>
    <w:rsid w:val="002E71C2"/>
    <w:rsid w:val="002F002C"/>
    <w:rsid w:val="002F0111"/>
    <w:rsid w:val="002F58F3"/>
    <w:rsid w:val="002F6A57"/>
    <w:rsid w:val="002F6D05"/>
    <w:rsid w:val="00300E4C"/>
    <w:rsid w:val="003045B9"/>
    <w:rsid w:val="003073DD"/>
    <w:rsid w:val="00307E78"/>
    <w:rsid w:val="00310EB3"/>
    <w:rsid w:val="00311DA7"/>
    <w:rsid w:val="003137EA"/>
    <w:rsid w:val="00320551"/>
    <w:rsid w:val="00321738"/>
    <w:rsid w:val="00324EE6"/>
    <w:rsid w:val="003313FE"/>
    <w:rsid w:val="00343703"/>
    <w:rsid w:val="00347A21"/>
    <w:rsid w:val="00351137"/>
    <w:rsid w:val="003557AE"/>
    <w:rsid w:val="00356FFF"/>
    <w:rsid w:val="0036120F"/>
    <w:rsid w:val="003639BB"/>
    <w:rsid w:val="003658E1"/>
    <w:rsid w:val="00366A4E"/>
    <w:rsid w:val="00373ED4"/>
    <w:rsid w:val="00375ED7"/>
    <w:rsid w:val="003776FF"/>
    <w:rsid w:val="00381437"/>
    <w:rsid w:val="0038537F"/>
    <w:rsid w:val="003870F6"/>
    <w:rsid w:val="003A090C"/>
    <w:rsid w:val="003A203C"/>
    <w:rsid w:val="003A4AA8"/>
    <w:rsid w:val="003A67ED"/>
    <w:rsid w:val="003B1693"/>
    <w:rsid w:val="003B1843"/>
    <w:rsid w:val="003B7141"/>
    <w:rsid w:val="003B7BC7"/>
    <w:rsid w:val="003C1239"/>
    <w:rsid w:val="003C13DC"/>
    <w:rsid w:val="003C1C96"/>
    <w:rsid w:val="003C3D06"/>
    <w:rsid w:val="003C63C5"/>
    <w:rsid w:val="003C66AF"/>
    <w:rsid w:val="003D22A4"/>
    <w:rsid w:val="003E05C7"/>
    <w:rsid w:val="003E121A"/>
    <w:rsid w:val="003E1D2C"/>
    <w:rsid w:val="003E29A0"/>
    <w:rsid w:val="003E3832"/>
    <w:rsid w:val="003F2B9B"/>
    <w:rsid w:val="003F4407"/>
    <w:rsid w:val="003F441C"/>
    <w:rsid w:val="003F6349"/>
    <w:rsid w:val="003F79DB"/>
    <w:rsid w:val="00401354"/>
    <w:rsid w:val="0040784B"/>
    <w:rsid w:val="00407871"/>
    <w:rsid w:val="004105C0"/>
    <w:rsid w:val="00411B25"/>
    <w:rsid w:val="004145B4"/>
    <w:rsid w:val="0042224E"/>
    <w:rsid w:val="0042521A"/>
    <w:rsid w:val="00427418"/>
    <w:rsid w:val="00430052"/>
    <w:rsid w:val="00431A75"/>
    <w:rsid w:val="004347F9"/>
    <w:rsid w:val="00434EC3"/>
    <w:rsid w:val="00442B26"/>
    <w:rsid w:val="0044483F"/>
    <w:rsid w:val="00451C8D"/>
    <w:rsid w:val="00455E2B"/>
    <w:rsid w:val="004607D2"/>
    <w:rsid w:val="00461F7D"/>
    <w:rsid w:val="00463EEC"/>
    <w:rsid w:val="004647EC"/>
    <w:rsid w:val="004672A8"/>
    <w:rsid w:val="00467A01"/>
    <w:rsid w:val="00473CE9"/>
    <w:rsid w:val="00476E3E"/>
    <w:rsid w:val="00483756"/>
    <w:rsid w:val="00486EAF"/>
    <w:rsid w:val="00487025"/>
    <w:rsid w:val="00490D66"/>
    <w:rsid w:val="004911B7"/>
    <w:rsid w:val="004916E8"/>
    <w:rsid w:val="0049217F"/>
    <w:rsid w:val="00493D6D"/>
    <w:rsid w:val="00494280"/>
    <w:rsid w:val="004A0CA2"/>
    <w:rsid w:val="004A312C"/>
    <w:rsid w:val="004A3C01"/>
    <w:rsid w:val="004A4917"/>
    <w:rsid w:val="004A7DE7"/>
    <w:rsid w:val="004B1DF7"/>
    <w:rsid w:val="004B3AE5"/>
    <w:rsid w:val="004B7780"/>
    <w:rsid w:val="004B7C29"/>
    <w:rsid w:val="004C0888"/>
    <w:rsid w:val="004C1867"/>
    <w:rsid w:val="004C5851"/>
    <w:rsid w:val="004D0882"/>
    <w:rsid w:val="004D109A"/>
    <w:rsid w:val="004D57A0"/>
    <w:rsid w:val="004D7EC7"/>
    <w:rsid w:val="004E0701"/>
    <w:rsid w:val="004E5023"/>
    <w:rsid w:val="004E73D9"/>
    <w:rsid w:val="004F010C"/>
    <w:rsid w:val="004F22F1"/>
    <w:rsid w:val="004F2ED0"/>
    <w:rsid w:val="004F4D42"/>
    <w:rsid w:val="0050072B"/>
    <w:rsid w:val="00502E4F"/>
    <w:rsid w:val="005044A8"/>
    <w:rsid w:val="00511573"/>
    <w:rsid w:val="00513EEB"/>
    <w:rsid w:val="005152A1"/>
    <w:rsid w:val="0053277A"/>
    <w:rsid w:val="005327B4"/>
    <w:rsid w:val="0053602D"/>
    <w:rsid w:val="005374FF"/>
    <w:rsid w:val="00537BB9"/>
    <w:rsid w:val="00540022"/>
    <w:rsid w:val="00541294"/>
    <w:rsid w:val="0054141F"/>
    <w:rsid w:val="00543A32"/>
    <w:rsid w:val="005440DD"/>
    <w:rsid w:val="00547383"/>
    <w:rsid w:val="005568CE"/>
    <w:rsid w:val="00556B77"/>
    <w:rsid w:val="0055767B"/>
    <w:rsid w:val="0056146C"/>
    <w:rsid w:val="00562B18"/>
    <w:rsid w:val="005631D3"/>
    <w:rsid w:val="00573026"/>
    <w:rsid w:val="00573F95"/>
    <w:rsid w:val="0057555C"/>
    <w:rsid w:val="00575BAA"/>
    <w:rsid w:val="00580477"/>
    <w:rsid w:val="00581662"/>
    <w:rsid w:val="00582E48"/>
    <w:rsid w:val="0058686A"/>
    <w:rsid w:val="005870E7"/>
    <w:rsid w:val="005918B4"/>
    <w:rsid w:val="005948A7"/>
    <w:rsid w:val="005A1240"/>
    <w:rsid w:val="005A400C"/>
    <w:rsid w:val="005B30D2"/>
    <w:rsid w:val="005B4354"/>
    <w:rsid w:val="005B5DEA"/>
    <w:rsid w:val="005B65AC"/>
    <w:rsid w:val="005C1403"/>
    <w:rsid w:val="005C36A8"/>
    <w:rsid w:val="005D36AB"/>
    <w:rsid w:val="005D79B1"/>
    <w:rsid w:val="005E094E"/>
    <w:rsid w:val="005E1E77"/>
    <w:rsid w:val="005E281B"/>
    <w:rsid w:val="005E5007"/>
    <w:rsid w:val="005F25D7"/>
    <w:rsid w:val="005F7D5F"/>
    <w:rsid w:val="00602317"/>
    <w:rsid w:val="0060452A"/>
    <w:rsid w:val="006050F2"/>
    <w:rsid w:val="006062CB"/>
    <w:rsid w:val="00606EFE"/>
    <w:rsid w:val="00613D67"/>
    <w:rsid w:val="00616415"/>
    <w:rsid w:val="00625BE6"/>
    <w:rsid w:val="00625C53"/>
    <w:rsid w:val="006301BA"/>
    <w:rsid w:val="00630BD3"/>
    <w:rsid w:val="00631E5C"/>
    <w:rsid w:val="00632067"/>
    <w:rsid w:val="00637CFD"/>
    <w:rsid w:val="00642C20"/>
    <w:rsid w:val="00645214"/>
    <w:rsid w:val="00645B2A"/>
    <w:rsid w:val="0065129A"/>
    <w:rsid w:val="006558FA"/>
    <w:rsid w:val="00657A95"/>
    <w:rsid w:val="00663EB5"/>
    <w:rsid w:val="0066485C"/>
    <w:rsid w:val="00667AF7"/>
    <w:rsid w:val="006715FB"/>
    <w:rsid w:val="00673BC4"/>
    <w:rsid w:val="00674ACD"/>
    <w:rsid w:val="00686A91"/>
    <w:rsid w:val="006875CB"/>
    <w:rsid w:val="006925D4"/>
    <w:rsid w:val="006938A6"/>
    <w:rsid w:val="00694A91"/>
    <w:rsid w:val="006A139D"/>
    <w:rsid w:val="006A13A1"/>
    <w:rsid w:val="006A160A"/>
    <w:rsid w:val="006A4A74"/>
    <w:rsid w:val="006B278B"/>
    <w:rsid w:val="006B2D70"/>
    <w:rsid w:val="006B5376"/>
    <w:rsid w:val="006C14D2"/>
    <w:rsid w:val="006C1C02"/>
    <w:rsid w:val="006C2A61"/>
    <w:rsid w:val="006C3521"/>
    <w:rsid w:val="006C7907"/>
    <w:rsid w:val="006E1D8F"/>
    <w:rsid w:val="006F4731"/>
    <w:rsid w:val="006F6D51"/>
    <w:rsid w:val="006F75A3"/>
    <w:rsid w:val="007054F0"/>
    <w:rsid w:val="00705AAD"/>
    <w:rsid w:val="0071215F"/>
    <w:rsid w:val="00712BE2"/>
    <w:rsid w:val="00713951"/>
    <w:rsid w:val="00717D14"/>
    <w:rsid w:val="007205D5"/>
    <w:rsid w:val="007209D6"/>
    <w:rsid w:val="007307BE"/>
    <w:rsid w:val="0073157D"/>
    <w:rsid w:val="007324FD"/>
    <w:rsid w:val="00732D6F"/>
    <w:rsid w:val="00734879"/>
    <w:rsid w:val="00734EFD"/>
    <w:rsid w:val="00737FF7"/>
    <w:rsid w:val="007405B8"/>
    <w:rsid w:val="00740D2E"/>
    <w:rsid w:val="00740E25"/>
    <w:rsid w:val="0074297D"/>
    <w:rsid w:val="007458D8"/>
    <w:rsid w:val="0075082E"/>
    <w:rsid w:val="00762182"/>
    <w:rsid w:val="0077098D"/>
    <w:rsid w:val="00771ED0"/>
    <w:rsid w:val="00782218"/>
    <w:rsid w:val="00782D86"/>
    <w:rsid w:val="007839AC"/>
    <w:rsid w:val="007863B6"/>
    <w:rsid w:val="00786B81"/>
    <w:rsid w:val="00786FFE"/>
    <w:rsid w:val="00794018"/>
    <w:rsid w:val="00794AEF"/>
    <w:rsid w:val="00794E9B"/>
    <w:rsid w:val="007968BA"/>
    <w:rsid w:val="00797088"/>
    <w:rsid w:val="007A11C9"/>
    <w:rsid w:val="007A5387"/>
    <w:rsid w:val="007B16A9"/>
    <w:rsid w:val="007B2798"/>
    <w:rsid w:val="007C248F"/>
    <w:rsid w:val="007C32F3"/>
    <w:rsid w:val="007C5583"/>
    <w:rsid w:val="007F0FD1"/>
    <w:rsid w:val="007F271D"/>
    <w:rsid w:val="007F2DE3"/>
    <w:rsid w:val="007F5326"/>
    <w:rsid w:val="007F607D"/>
    <w:rsid w:val="007F66ED"/>
    <w:rsid w:val="007F6B98"/>
    <w:rsid w:val="00804B42"/>
    <w:rsid w:val="00805124"/>
    <w:rsid w:val="00805A87"/>
    <w:rsid w:val="00805BC9"/>
    <w:rsid w:val="00807C69"/>
    <w:rsid w:val="008110D0"/>
    <w:rsid w:val="0081277D"/>
    <w:rsid w:val="008169B2"/>
    <w:rsid w:val="00816E76"/>
    <w:rsid w:val="00821046"/>
    <w:rsid w:val="00822240"/>
    <w:rsid w:val="00822D6F"/>
    <w:rsid w:val="008266A9"/>
    <w:rsid w:val="008276B7"/>
    <w:rsid w:val="008319ED"/>
    <w:rsid w:val="00833464"/>
    <w:rsid w:val="00834B40"/>
    <w:rsid w:val="008376B9"/>
    <w:rsid w:val="008429AD"/>
    <w:rsid w:val="0084589B"/>
    <w:rsid w:val="00847666"/>
    <w:rsid w:val="0085167D"/>
    <w:rsid w:val="00851C2A"/>
    <w:rsid w:val="00852751"/>
    <w:rsid w:val="008558F2"/>
    <w:rsid w:val="00855CBF"/>
    <w:rsid w:val="00855DF4"/>
    <w:rsid w:val="00862D86"/>
    <w:rsid w:val="00864A1D"/>
    <w:rsid w:val="00867C6A"/>
    <w:rsid w:val="0087592F"/>
    <w:rsid w:val="008763D7"/>
    <w:rsid w:val="0087772E"/>
    <w:rsid w:val="008809AD"/>
    <w:rsid w:val="00881DBE"/>
    <w:rsid w:val="008841EF"/>
    <w:rsid w:val="008910C6"/>
    <w:rsid w:val="00894CA2"/>
    <w:rsid w:val="008A21AE"/>
    <w:rsid w:val="008A4C1B"/>
    <w:rsid w:val="008A4E6C"/>
    <w:rsid w:val="008A5106"/>
    <w:rsid w:val="008A55E0"/>
    <w:rsid w:val="008B4982"/>
    <w:rsid w:val="008B5897"/>
    <w:rsid w:val="008B7F2A"/>
    <w:rsid w:val="008C1EC5"/>
    <w:rsid w:val="008C2789"/>
    <w:rsid w:val="008C2E30"/>
    <w:rsid w:val="008C3148"/>
    <w:rsid w:val="008C4769"/>
    <w:rsid w:val="008C53F3"/>
    <w:rsid w:val="008C6B9C"/>
    <w:rsid w:val="008D02B7"/>
    <w:rsid w:val="008D18B3"/>
    <w:rsid w:val="008D18F2"/>
    <w:rsid w:val="008D253A"/>
    <w:rsid w:val="008D5BED"/>
    <w:rsid w:val="008D60FB"/>
    <w:rsid w:val="008D677D"/>
    <w:rsid w:val="008D77FC"/>
    <w:rsid w:val="008E2234"/>
    <w:rsid w:val="008E2240"/>
    <w:rsid w:val="008E4D44"/>
    <w:rsid w:val="008E541E"/>
    <w:rsid w:val="008E59D0"/>
    <w:rsid w:val="008E7189"/>
    <w:rsid w:val="008F1B0B"/>
    <w:rsid w:val="008F3347"/>
    <w:rsid w:val="008F3A82"/>
    <w:rsid w:val="008F5417"/>
    <w:rsid w:val="008F6C62"/>
    <w:rsid w:val="009019B7"/>
    <w:rsid w:val="00901D12"/>
    <w:rsid w:val="00904E9B"/>
    <w:rsid w:val="009050DC"/>
    <w:rsid w:val="009054BA"/>
    <w:rsid w:val="00912284"/>
    <w:rsid w:val="00922C4E"/>
    <w:rsid w:val="00923A07"/>
    <w:rsid w:val="00937F6B"/>
    <w:rsid w:val="0094110A"/>
    <w:rsid w:val="009436AA"/>
    <w:rsid w:val="009469A4"/>
    <w:rsid w:val="009469BB"/>
    <w:rsid w:val="00950D6B"/>
    <w:rsid w:val="00952031"/>
    <w:rsid w:val="00954A3C"/>
    <w:rsid w:val="00954CD8"/>
    <w:rsid w:val="009555D9"/>
    <w:rsid w:val="0095591C"/>
    <w:rsid w:val="00961A15"/>
    <w:rsid w:val="00963872"/>
    <w:rsid w:val="0097269F"/>
    <w:rsid w:val="009742AF"/>
    <w:rsid w:val="0097463F"/>
    <w:rsid w:val="00981FAE"/>
    <w:rsid w:val="0098394E"/>
    <w:rsid w:val="009839DD"/>
    <w:rsid w:val="00984F34"/>
    <w:rsid w:val="009850E3"/>
    <w:rsid w:val="009862FA"/>
    <w:rsid w:val="00986600"/>
    <w:rsid w:val="009867CE"/>
    <w:rsid w:val="0099122A"/>
    <w:rsid w:val="00991CAB"/>
    <w:rsid w:val="009931AF"/>
    <w:rsid w:val="0099508E"/>
    <w:rsid w:val="009961D6"/>
    <w:rsid w:val="009A7F7F"/>
    <w:rsid w:val="009B1058"/>
    <w:rsid w:val="009B6EB4"/>
    <w:rsid w:val="009C186B"/>
    <w:rsid w:val="009C23A7"/>
    <w:rsid w:val="009C34F6"/>
    <w:rsid w:val="009C37F5"/>
    <w:rsid w:val="009C5576"/>
    <w:rsid w:val="009C5588"/>
    <w:rsid w:val="009C62CC"/>
    <w:rsid w:val="009D3E3B"/>
    <w:rsid w:val="009D501A"/>
    <w:rsid w:val="009E2A75"/>
    <w:rsid w:val="009E3809"/>
    <w:rsid w:val="009E64A9"/>
    <w:rsid w:val="009E6909"/>
    <w:rsid w:val="009F0C6B"/>
    <w:rsid w:val="009F2547"/>
    <w:rsid w:val="009F436D"/>
    <w:rsid w:val="009F4757"/>
    <w:rsid w:val="009F7CCA"/>
    <w:rsid w:val="00A05C82"/>
    <w:rsid w:val="00A05DB7"/>
    <w:rsid w:val="00A10050"/>
    <w:rsid w:val="00A121E9"/>
    <w:rsid w:val="00A12569"/>
    <w:rsid w:val="00A1306C"/>
    <w:rsid w:val="00A13D1C"/>
    <w:rsid w:val="00A14598"/>
    <w:rsid w:val="00A22B2C"/>
    <w:rsid w:val="00A2362B"/>
    <w:rsid w:val="00A3198B"/>
    <w:rsid w:val="00A32C87"/>
    <w:rsid w:val="00A33969"/>
    <w:rsid w:val="00A33BAC"/>
    <w:rsid w:val="00A343A5"/>
    <w:rsid w:val="00A3760A"/>
    <w:rsid w:val="00A40F33"/>
    <w:rsid w:val="00A42193"/>
    <w:rsid w:val="00A43643"/>
    <w:rsid w:val="00A4625A"/>
    <w:rsid w:val="00A466D8"/>
    <w:rsid w:val="00A46877"/>
    <w:rsid w:val="00A4796E"/>
    <w:rsid w:val="00A47C53"/>
    <w:rsid w:val="00A50CF9"/>
    <w:rsid w:val="00A56C75"/>
    <w:rsid w:val="00A56EAF"/>
    <w:rsid w:val="00A61F6D"/>
    <w:rsid w:val="00A62F04"/>
    <w:rsid w:val="00A63BA8"/>
    <w:rsid w:val="00A65E98"/>
    <w:rsid w:val="00A7186F"/>
    <w:rsid w:val="00A7652A"/>
    <w:rsid w:val="00A77741"/>
    <w:rsid w:val="00A8015E"/>
    <w:rsid w:val="00A81BBB"/>
    <w:rsid w:val="00A8411A"/>
    <w:rsid w:val="00A8520B"/>
    <w:rsid w:val="00A86113"/>
    <w:rsid w:val="00A92FE6"/>
    <w:rsid w:val="00A93B73"/>
    <w:rsid w:val="00A964D1"/>
    <w:rsid w:val="00AA202B"/>
    <w:rsid w:val="00AA3ECE"/>
    <w:rsid w:val="00AA4C12"/>
    <w:rsid w:val="00AA5177"/>
    <w:rsid w:val="00AA5DAE"/>
    <w:rsid w:val="00AA6378"/>
    <w:rsid w:val="00AB04EC"/>
    <w:rsid w:val="00AB0BC4"/>
    <w:rsid w:val="00AB4517"/>
    <w:rsid w:val="00AB4FDB"/>
    <w:rsid w:val="00AB6015"/>
    <w:rsid w:val="00AB6E54"/>
    <w:rsid w:val="00AC287C"/>
    <w:rsid w:val="00AC4FEB"/>
    <w:rsid w:val="00AD1964"/>
    <w:rsid w:val="00AD297F"/>
    <w:rsid w:val="00AD2ADA"/>
    <w:rsid w:val="00AD3AEB"/>
    <w:rsid w:val="00AD47F3"/>
    <w:rsid w:val="00AD7422"/>
    <w:rsid w:val="00AE3DB5"/>
    <w:rsid w:val="00AE5B0C"/>
    <w:rsid w:val="00AF116B"/>
    <w:rsid w:val="00AF3A45"/>
    <w:rsid w:val="00AF4219"/>
    <w:rsid w:val="00AF4FCD"/>
    <w:rsid w:val="00AF5C05"/>
    <w:rsid w:val="00AF7048"/>
    <w:rsid w:val="00AF7556"/>
    <w:rsid w:val="00AF7C56"/>
    <w:rsid w:val="00B014DA"/>
    <w:rsid w:val="00B07F54"/>
    <w:rsid w:val="00B104AA"/>
    <w:rsid w:val="00B11D9C"/>
    <w:rsid w:val="00B13546"/>
    <w:rsid w:val="00B20AFE"/>
    <w:rsid w:val="00B21919"/>
    <w:rsid w:val="00B21AD0"/>
    <w:rsid w:val="00B2207F"/>
    <w:rsid w:val="00B301B5"/>
    <w:rsid w:val="00B31B8C"/>
    <w:rsid w:val="00B3300F"/>
    <w:rsid w:val="00B333FE"/>
    <w:rsid w:val="00B34BD9"/>
    <w:rsid w:val="00B363F9"/>
    <w:rsid w:val="00B3767F"/>
    <w:rsid w:val="00B402DE"/>
    <w:rsid w:val="00B429D4"/>
    <w:rsid w:val="00B42AE1"/>
    <w:rsid w:val="00B45667"/>
    <w:rsid w:val="00B45B24"/>
    <w:rsid w:val="00B474A9"/>
    <w:rsid w:val="00B51453"/>
    <w:rsid w:val="00B51D8C"/>
    <w:rsid w:val="00B5364A"/>
    <w:rsid w:val="00B53DB7"/>
    <w:rsid w:val="00B5501D"/>
    <w:rsid w:val="00B57DBE"/>
    <w:rsid w:val="00B6012A"/>
    <w:rsid w:val="00B628D1"/>
    <w:rsid w:val="00B73954"/>
    <w:rsid w:val="00B7758D"/>
    <w:rsid w:val="00B77C90"/>
    <w:rsid w:val="00B80B14"/>
    <w:rsid w:val="00B81D2A"/>
    <w:rsid w:val="00B845B7"/>
    <w:rsid w:val="00B847F5"/>
    <w:rsid w:val="00B848C7"/>
    <w:rsid w:val="00B86620"/>
    <w:rsid w:val="00B91E57"/>
    <w:rsid w:val="00BA6EA0"/>
    <w:rsid w:val="00BA7374"/>
    <w:rsid w:val="00BA7FB9"/>
    <w:rsid w:val="00BB39D3"/>
    <w:rsid w:val="00BB40A5"/>
    <w:rsid w:val="00BB43C7"/>
    <w:rsid w:val="00BB4E3F"/>
    <w:rsid w:val="00BB52D3"/>
    <w:rsid w:val="00BB59F3"/>
    <w:rsid w:val="00BC3385"/>
    <w:rsid w:val="00BD2A70"/>
    <w:rsid w:val="00BD76FB"/>
    <w:rsid w:val="00BE0529"/>
    <w:rsid w:val="00BE2B0E"/>
    <w:rsid w:val="00BE3EAF"/>
    <w:rsid w:val="00BE5821"/>
    <w:rsid w:val="00BE7575"/>
    <w:rsid w:val="00BF121B"/>
    <w:rsid w:val="00BF3E62"/>
    <w:rsid w:val="00BF60C9"/>
    <w:rsid w:val="00BF6C0F"/>
    <w:rsid w:val="00BF7131"/>
    <w:rsid w:val="00BF739D"/>
    <w:rsid w:val="00C0761B"/>
    <w:rsid w:val="00C07981"/>
    <w:rsid w:val="00C1109C"/>
    <w:rsid w:val="00C16DA3"/>
    <w:rsid w:val="00C203C4"/>
    <w:rsid w:val="00C21E68"/>
    <w:rsid w:val="00C2371C"/>
    <w:rsid w:val="00C24474"/>
    <w:rsid w:val="00C247FE"/>
    <w:rsid w:val="00C25C3F"/>
    <w:rsid w:val="00C276E8"/>
    <w:rsid w:val="00C3271A"/>
    <w:rsid w:val="00C37E89"/>
    <w:rsid w:val="00C420A7"/>
    <w:rsid w:val="00C45E2C"/>
    <w:rsid w:val="00C46AED"/>
    <w:rsid w:val="00C47218"/>
    <w:rsid w:val="00C535E7"/>
    <w:rsid w:val="00C55CDA"/>
    <w:rsid w:val="00C56276"/>
    <w:rsid w:val="00C572B9"/>
    <w:rsid w:val="00C60898"/>
    <w:rsid w:val="00C62ED7"/>
    <w:rsid w:val="00C63813"/>
    <w:rsid w:val="00C677A1"/>
    <w:rsid w:val="00C73173"/>
    <w:rsid w:val="00C76D58"/>
    <w:rsid w:val="00C805F3"/>
    <w:rsid w:val="00C824C6"/>
    <w:rsid w:val="00C846D5"/>
    <w:rsid w:val="00C84C32"/>
    <w:rsid w:val="00C86274"/>
    <w:rsid w:val="00C9004B"/>
    <w:rsid w:val="00C90C77"/>
    <w:rsid w:val="00C94891"/>
    <w:rsid w:val="00C96000"/>
    <w:rsid w:val="00C9760E"/>
    <w:rsid w:val="00CA71CB"/>
    <w:rsid w:val="00CB12CB"/>
    <w:rsid w:val="00CB2D56"/>
    <w:rsid w:val="00CB3638"/>
    <w:rsid w:val="00CB4193"/>
    <w:rsid w:val="00CB479F"/>
    <w:rsid w:val="00CB580C"/>
    <w:rsid w:val="00CC1130"/>
    <w:rsid w:val="00CC37B4"/>
    <w:rsid w:val="00CC6BAB"/>
    <w:rsid w:val="00CC7175"/>
    <w:rsid w:val="00CD32CC"/>
    <w:rsid w:val="00CE095B"/>
    <w:rsid w:val="00CE3DEA"/>
    <w:rsid w:val="00CE4584"/>
    <w:rsid w:val="00CE5321"/>
    <w:rsid w:val="00D03F0A"/>
    <w:rsid w:val="00D144CB"/>
    <w:rsid w:val="00D14CB6"/>
    <w:rsid w:val="00D15C91"/>
    <w:rsid w:val="00D170B8"/>
    <w:rsid w:val="00D2157F"/>
    <w:rsid w:val="00D22E65"/>
    <w:rsid w:val="00D232D6"/>
    <w:rsid w:val="00D33CA6"/>
    <w:rsid w:val="00D33EF7"/>
    <w:rsid w:val="00D36B79"/>
    <w:rsid w:val="00D37C4D"/>
    <w:rsid w:val="00D42C45"/>
    <w:rsid w:val="00D4307A"/>
    <w:rsid w:val="00D43B55"/>
    <w:rsid w:val="00D466A4"/>
    <w:rsid w:val="00D479BD"/>
    <w:rsid w:val="00D47D62"/>
    <w:rsid w:val="00D51875"/>
    <w:rsid w:val="00D557C5"/>
    <w:rsid w:val="00D55E02"/>
    <w:rsid w:val="00D61496"/>
    <w:rsid w:val="00D631CA"/>
    <w:rsid w:val="00D6366D"/>
    <w:rsid w:val="00D64833"/>
    <w:rsid w:val="00D73B72"/>
    <w:rsid w:val="00D73C64"/>
    <w:rsid w:val="00D74BD3"/>
    <w:rsid w:val="00D76B5E"/>
    <w:rsid w:val="00D80A01"/>
    <w:rsid w:val="00D81A46"/>
    <w:rsid w:val="00D8349E"/>
    <w:rsid w:val="00D864D5"/>
    <w:rsid w:val="00D86AF6"/>
    <w:rsid w:val="00DA254C"/>
    <w:rsid w:val="00DB1B08"/>
    <w:rsid w:val="00DB250D"/>
    <w:rsid w:val="00DB29E1"/>
    <w:rsid w:val="00DB2D25"/>
    <w:rsid w:val="00DB3DE2"/>
    <w:rsid w:val="00DC7DDA"/>
    <w:rsid w:val="00DD302F"/>
    <w:rsid w:val="00DD46F3"/>
    <w:rsid w:val="00DE1480"/>
    <w:rsid w:val="00DE2684"/>
    <w:rsid w:val="00DE7BEA"/>
    <w:rsid w:val="00DF0D06"/>
    <w:rsid w:val="00DF1BD7"/>
    <w:rsid w:val="00DF1DEC"/>
    <w:rsid w:val="00DF2C19"/>
    <w:rsid w:val="00E00EBB"/>
    <w:rsid w:val="00E0110E"/>
    <w:rsid w:val="00E02CF2"/>
    <w:rsid w:val="00E1057B"/>
    <w:rsid w:val="00E12927"/>
    <w:rsid w:val="00E143DC"/>
    <w:rsid w:val="00E1615C"/>
    <w:rsid w:val="00E214E0"/>
    <w:rsid w:val="00E256B0"/>
    <w:rsid w:val="00E30721"/>
    <w:rsid w:val="00E36584"/>
    <w:rsid w:val="00E43C63"/>
    <w:rsid w:val="00E46679"/>
    <w:rsid w:val="00E51214"/>
    <w:rsid w:val="00E51B89"/>
    <w:rsid w:val="00E51D36"/>
    <w:rsid w:val="00E5351A"/>
    <w:rsid w:val="00E560E9"/>
    <w:rsid w:val="00E5761C"/>
    <w:rsid w:val="00E57A29"/>
    <w:rsid w:val="00E605B1"/>
    <w:rsid w:val="00E60709"/>
    <w:rsid w:val="00E6233A"/>
    <w:rsid w:val="00E62455"/>
    <w:rsid w:val="00E627E0"/>
    <w:rsid w:val="00E64162"/>
    <w:rsid w:val="00E643EC"/>
    <w:rsid w:val="00E64CDF"/>
    <w:rsid w:val="00E66798"/>
    <w:rsid w:val="00E711D7"/>
    <w:rsid w:val="00E74DA2"/>
    <w:rsid w:val="00E74EDF"/>
    <w:rsid w:val="00E8713E"/>
    <w:rsid w:val="00E90A35"/>
    <w:rsid w:val="00E91107"/>
    <w:rsid w:val="00E9440F"/>
    <w:rsid w:val="00E95FF7"/>
    <w:rsid w:val="00EA2F00"/>
    <w:rsid w:val="00EB3A2E"/>
    <w:rsid w:val="00EB5219"/>
    <w:rsid w:val="00EB7014"/>
    <w:rsid w:val="00EB78A0"/>
    <w:rsid w:val="00EC297D"/>
    <w:rsid w:val="00EC3D5C"/>
    <w:rsid w:val="00EC5FF1"/>
    <w:rsid w:val="00EC6781"/>
    <w:rsid w:val="00EC76AE"/>
    <w:rsid w:val="00ED1117"/>
    <w:rsid w:val="00ED69F0"/>
    <w:rsid w:val="00ED6E83"/>
    <w:rsid w:val="00EE5F6C"/>
    <w:rsid w:val="00EE7E65"/>
    <w:rsid w:val="00EF09A6"/>
    <w:rsid w:val="00EF5D09"/>
    <w:rsid w:val="00EF64A1"/>
    <w:rsid w:val="00EF6847"/>
    <w:rsid w:val="00EF76EA"/>
    <w:rsid w:val="00F03B7E"/>
    <w:rsid w:val="00F04252"/>
    <w:rsid w:val="00F051D8"/>
    <w:rsid w:val="00F06AFE"/>
    <w:rsid w:val="00F1001C"/>
    <w:rsid w:val="00F12704"/>
    <w:rsid w:val="00F1371C"/>
    <w:rsid w:val="00F16CBA"/>
    <w:rsid w:val="00F21400"/>
    <w:rsid w:val="00F21BBF"/>
    <w:rsid w:val="00F3509D"/>
    <w:rsid w:val="00F36578"/>
    <w:rsid w:val="00F37BE2"/>
    <w:rsid w:val="00F37DB1"/>
    <w:rsid w:val="00F40170"/>
    <w:rsid w:val="00F44161"/>
    <w:rsid w:val="00F510C0"/>
    <w:rsid w:val="00F543F0"/>
    <w:rsid w:val="00F566E9"/>
    <w:rsid w:val="00F57BEB"/>
    <w:rsid w:val="00F60383"/>
    <w:rsid w:val="00F610C7"/>
    <w:rsid w:val="00F63F98"/>
    <w:rsid w:val="00F72D2B"/>
    <w:rsid w:val="00F7610F"/>
    <w:rsid w:val="00F81864"/>
    <w:rsid w:val="00F827C0"/>
    <w:rsid w:val="00F8372D"/>
    <w:rsid w:val="00F8454C"/>
    <w:rsid w:val="00F87520"/>
    <w:rsid w:val="00F908A2"/>
    <w:rsid w:val="00F91C49"/>
    <w:rsid w:val="00F94792"/>
    <w:rsid w:val="00F94DC4"/>
    <w:rsid w:val="00F97452"/>
    <w:rsid w:val="00F97CB5"/>
    <w:rsid w:val="00FA31DA"/>
    <w:rsid w:val="00FA3B70"/>
    <w:rsid w:val="00FA6499"/>
    <w:rsid w:val="00FB0D47"/>
    <w:rsid w:val="00FB17B8"/>
    <w:rsid w:val="00FB4CD7"/>
    <w:rsid w:val="00FB6C5B"/>
    <w:rsid w:val="00FB795C"/>
    <w:rsid w:val="00FB7D9D"/>
    <w:rsid w:val="00FC149F"/>
    <w:rsid w:val="00FC3A1A"/>
    <w:rsid w:val="00FD50C6"/>
    <w:rsid w:val="00FE1283"/>
    <w:rsid w:val="00FE23CD"/>
    <w:rsid w:val="00FE27B4"/>
    <w:rsid w:val="00FE4586"/>
    <w:rsid w:val="00FE6223"/>
    <w:rsid w:val="00FF01D8"/>
    <w:rsid w:val="00FF051E"/>
    <w:rsid w:val="00FF280D"/>
    <w:rsid w:val="00FF409A"/>
    <w:rsid w:val="00FF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7F436492"/>
  <w15:chartTrackingRefBased/>
  <w15:docId w15:val="{B179AB54-4BD6-46B4-A89A-55D87D9A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7218"/>
    <w:rPr>
      <w:rFonts w:ascii="Arial" w:hAnsi="Arial"/>
      <w:sz w:val="24"/>
      <w:szCs w:val="24"/>
    </w:rPr>
  </w:style>
  <w:style w:type="paragraph" w:styleId="Heading2">
    <w:name w:val="heading 2"/>
    <w:basedOn w:val="Normal"/>
    <w:next w:val="Normal"/>
    <w:qFormat/>
    <w:rsid w:val="009A7F7F"/>
    <w:pPr>
      <w:keepNext/>
      <w:spacing w:before="240" w:after="60"/>
      <w:outlineLvl w:val="1"/>
    </w:pPr>
    <w:rPr>
      <w:rFonts w:cs="Arial"/>
      <w:b/>
      <w:bCs/>
      <w:i/>
      <w:iCs/>
      <w:sz w:val="28"/>
      <w:szCs w:val="28"/>
    </w:rPr>
  </w:style>
  <w:style w:type="paragraph" w:styleId="Heading4">
    <w:name w:val="heading 4"/>
    <w:basedOn w:val="Normal"/>
    <w:next w:val="Normal"/>
    <w:qFormat/>
    <w:rsid w:val="005948A7"/>
    <w:pPr>
      <w:keepNex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472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5948A7"/>
    <w:rPr>
      <w:b/>
    </w:rPr>
  </w:style>
  <w:style w:type="paragraph" w:customStyle="1" w:styleId="CharCharCharCharCharCharCharCharCharCharCharChar1CharCharCharCharChar">
    <w:name w:val="Char Char Char Char Char Char Char Char Char Char Char Char1 Char Char Char Char Char"/>
    <w:basedOn w:val="Normal"/>
    <w:rsid w:val="005948A7"/>
    <w:pPr>
      <w:keepLines/>
      <w:spacing w:after="300" w:line="240" w:lineRule="atLeast"/>
    </w:pPr>
    <w:rPr>
      <w:lang w:val="en-US" w:eastAsia="en-US"/>
    </w:rPr>
  </w:style>
  <w:style w:type="paragraph" w:customStyle="1" w:styleId="CharCharCharCharCharCharCharCharCharCharCharChar">
    <w:name w:val="Char Char Char Char Char Char Char Char Char Char Char Char"/>
    <w:basedOn w:val="Normal"/>
    <w:rsid w:val="005948A7"/>
    <w:pPr>
      <w:keepLines/>
      <w:spacing w:after="300" w:line="240" w:lineRule="atLeast"/>
    </w:pPr>
    <w:rPr>
      <w:lang w:val="en-US" w:eastAsia="en-US"/>
    </w:rPr>
  </w:style>
  <w:style w:type="paragraph" w:styleId="BodyText">
    <w:name w:val="Body Text"/>
    <w:basedOn w:val="Normal"/>
    <w:rsid w:val="00794AEF"/>
    <w:pPr>
      <w:spacing w:after="120"/>
    </w:pPr>
  </w:style>
  <w:style w:type="paragraph" w:styleId="Footer">
    <w:name w:val="footer"/>
    <w:basedOn w:val="Normal"/>
    <w:link w:val="FooterChar"/>
    <w:uiPriority w:val="99"/>
    <w:rsid w:val="00794AEF"/>
    <w:pPr>
      <w:tabs>
        <w:tab w:val="center" w:pos="4153"/>
        <w:tab w:val="right" w:pos="8306"/>
      </w:tabs>
    </w:pPr>
  </w:style>
  <w:style w:type="character" w:styleId="PageNumber">
    <w:name w:val="page number"/>
    <w:basedOn w:val="DefaultParagraphFont"/>
    <w:rsid w:val="00794AEF"/>
  </w:style>
  <w:style w:type="paragraph" w:styleId="Header">
    <w:name w:val="header"/>
    <w:basedOn w:val="Normal"/>
    <w:rsid w:val="008F5417"/>
    <w:pPr>
      <w:tabs>
        <w:tab w:val="center" w:pos="4153"/>
        <w:tab w:val="right" w:pos="8306"/>
      </w:tabs>
    </w:pPr>
  </w:style>
  <w:style w:type="paragraph" w:customStyle="1" w:styleId="CharCharCharCharCharCharCharCharCharCharCharCharCharCharCharChar">
    <w:name w:val="Char Char Char Char Char Char Char Char Char Char Char Char Char Char Char Char"/>
    <w:basedOn w:val="Normal"/>
    <w:rsid w:val="00981FAE"/>
    <w:pPr>
      <w:keepLines/>
      <w:spacing w:after="300" w:line="240" w:lineRule="atLeast"/>
    </w:pPr>
    <w:rPr>
      <w:lang w:val="en-US" w:eastAsia="en-US"/>
    </w:rPr>
  </w:style>
  <w:style w:type="paragraph" w:customStyle="1" w:styleId="CharCharCharCharCharCharCharCharCharCharCharCharChar">
    <w:name w:val="Char Char Char Char Char Char Char Char Char Char Char Char Char"/>
    <w:basedOn w:val="Normal"/>
    <w:rsid w:val="00351137"/>
    <w:pPr>
      <w:keepLines/>
      <w:spacing w:after="300" w:line="240" w:lineRule="atLeast"/>
    </w:pPr>
    <w:rPr>
      <w:lang w:val="en-US" w:eastAsia="en-US"/>
    </w:rPr>
  </w:style>
  <w:style w:type="paragraph" w:customStyle="1" w:styleId="CharCharCharCharCharChar">
    <w:name w:val="Char Char Char Char Char Char"/>
    <w:basedOn w:val="Normal"/>
    <w:rsid w:val="00C21E68"/>
    <w:pPr>
      <w:keepLines/>
      <w:spacing w:after="300" w:line="240" w:lineRule="atLeast"/>
    </w:pPr>
    <w:rPr>
      <w:lang w:val="en-US" w:eastAsia="en-US"/>
    </w:rPr>
  </w:style>
  <w:style w:type="paragraph" w:customStyle="1" w:styleId="CharCharCharCharCharCharChar">
    <w:name w:val="Char Char Char Char Char Char Char"/>
    <w:basedOn w:val="Normal"/>
    <w:rsid w:val="0099508E"/>
    <w:pPr>
      <w:keepLines/>
      <w:spacing w:after="300" w:line="240" w:lineRule="atLeast"/>
    </w:pPr>
    <w:rPr>
      <w:lang w:val="en-US" w:eastAsia="en-US"/>
    </w:rPr>
  </w:style>
  <w:style w:type="character" w:customStyle="1" w:styleId="FooterChar">
    <w:name w:val="Footer Char"/>
    <w:link w:val="Footer"/>
    <w:uiPriority w:val="99"/>
    <w:rsid w:val="00A92FE6"/>
    <w:rPr>
      <w:rFonts w:ascii="Arial" w:hAnsi="Arial"/>
      <w:sz w:val="24"/>
      <w:szCs w:val="24"/>
    </w:rPr>
  </w:style>
  <w:style w:type="paragraph" w:customStyle="1" w:styleId="CharCharCharCharCharCharCharCharCharCharChar">
    <w:name w:val="Char Char Char Char Char Char Char Char Char Char Char"/>
    <w:basedOn w:val="Normal"/>
    <w:rsid w:val="0098394E"/>
    <w:pPr>
      <w:keepLines/>
      <w:spacing w:after="300" w:line="240" w:lineRule="atLeast"/>
    </w:pPr>
    <w:rPr>
      <w:lang w:val="en-US" w:eastAsia="en-US"/>
    </w:rPr>
  </w:style>
  <w:style w:type="paragraph" w:customStyle="1" w:styleId="CharCharCharCharCharCharCharCharCharCharCharChar1CharCharCharCharCharCharChar">
    <w:name w:val="Char Char Char Char Char Char Char Char Char Char Char Char1 Char Char Char Char Char Char Char"/>
    <w:basedOn w:val="Normal"/>
    <w:rsid w:val="00490D66"/>
    <w:pPr>
      <w:keepLines/>
      <w:spacing w:after="300" w:line="240" w:lineRule="atLeast"/>
    </w:pPr>
    <w:rPr>
      <w:lang w:val="en-US" w:eastAsia="en-US"/>
    </w:rPr>
  </w:style>
  <w:style w:type="paragraph" w:styleId="ListParagraph">
    <w:name w:val="List Paragraph"/>
    <w:basedOn w:val="Normal"/>
    <w:uiPriority w:val="34"/>
    <w:qFormat/>
    <w:rsid w:val="002E3759"/>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06086D"/>
    <w:rPr>
      <w:rFonts w:ascii="Tahoma" w:hAnsi="Tahoma" w:cs="Tahoma"/>
      <w:sz w:val="16"/>
      <w:szCs w:val="16"/>
    </w:rPr>
  </w:style>
  <w:style w:type="character" w:customStyle="1" w:styleId="BalloonTextChar">
    <w:name w:val="Balloon Text Char"/>
    <w:link w:val="BalloonText"/>
    <w:uiPriority w:val="99"/>
    <w:semiHidden/>
    <w:rsid w:val="0006086D"/>
    <w:rPr>
      <w:rFonts w:ascii="Tahoma" w:hAnsi="Tahoma" w:cs="Tahoma"/>
      <w:sz w:val="16"/>
      <w:szCs w:val="16"/>
    </w:rPr>
  </w:style>
  <w:style w:type="paragraph" w:styleId="NormalWeb">
    <w:name w:val="Normal (Web)"/>
    <w:basedOn w:val="Normal"/>
    <w:unhideWhenUsed/>
    <w:rsid w:val="00B86620"/>
    <w:pPr>
      <w:spacing w:before="100" w:beforeAutospacing="1" w:after="100" w:afterAutospacing="1"/>
    </w:pPr>
    <w:rPr>
      <w:rFonts w:ascii="Times New Roman" w:hAnsi="Times New Roman"/>
    </w:rPr>
  </w:style>
  <w:style w:type="character" w:styleId="Hyperlink">
    <w:name w:val="Hyperlink"/>
    <w:rsid w:val="00645214"/>
    <w:rPr>
      <w:color w:val="0563C1"/>
      <w:u w:val="single"/>
    </w:rPr>
  </w:style>
  <w:style w:type="paragraph" w:customStyle="1" w:styleId="CharCharCharCharCharCharCharCharCharCharCharChar1CharCharCharCharCharCharChar0">
    <w:name w:val="Char Char Char Char Char Char Char Char Char Char Char Char1 Char Char Char Char Char Char Char"/>
    <w:basedOn w:val="Normal"/>
    <w:rsid w:val="00B474A9"/>
    <w:pPr>
      <w:keepLines/>
      <w:spacing w:after="300" w:line="240" w:lineRule="atLeast"/>
    </w:pPr>
    <w:rPr>
      <w:lang w:val="en-US" w:eastAsia="en-US"/>
    </w:rPr>
  </w:style>
  <w:style w:type="numbering" w:customStyle="1" w:styleId="Style1">
    <w:name w:val="Style1"/>
    <w:uiPriority w:val="99"/>
    <w:rsid w:val="008841EF"/>
    <w:pPr>
      <w:numPr>
        <w:numId w:val="3"/>
      </w:numPr>
    </w:pPr>
  </w:style>
  <w:style w:type="character" w:styleId="CommentReference">
    <w:name w:val="annotation reference"/>
    <w:basedOn w:val="DefaultParagraphFont"/>
    <w:uiPriority w:val="99"/>
    <w:semiHidden/>
    <w:unhideWhenUsed/>
    <w:rsid w:val="00851C2A"/>
    <w:rPr>
      <w:sz w:val="16"/>
      <w:szCs w:val="16"/>
    </w:rPr>
  </w:style>
  <w:style w:type="paragraph" w:styleId="CommentText">
    <w:name w:val="annotation text"/>
    <w:basedOn w:val="Normal"/>
    <w:link w:val="CommentTextChar"/>
    <w:uiPriority w:val="99"/>
    <w:semiHidden/>
    <w:unhideWhenUsed/>
    <w:rsid w:val="00851C2A"/>
    <w:rPr>
      <w:sz w:val="20"/>
      <w:szCs w:val="20"/>
    </w:rPr>
  </w:style>
  <w:style w:type="character" w:customStyle="1" w:styleId="CommentTextChar">
    <w:name w:val="Comment Text Char"/>
    <w:basedOn w:val="DefaultParagraphFont"/>
    <w:link w:val="CommentText"/>
    <w:uiPriority w:val="99"/>
    <w:semiHidden/>
    <w:rsid w:val="00851C2A"/>
    <w:rPr>
      <w:rFonts w:ascii="Arial" w:hAnsi="Arial"/>
    </w:rPr>
  </w:style>
  <w:style w:type="paragraph" w:styleId="CommentSubject">
    <w:name w:val="annotation subject"/>
    <w:basedOn w:val="CommentText"/>
    <w:next w:val="CommentText"/>
    <w:link w:val="CommentSubjectChar"/>
    <w:uiPriority w:val="99"/>
    <w:semiHidden/>
    <w:unhideWhenUsed/>
    <w:rsid w:val="00851C2A"/>
    <w:rPr>
      <w:b/>
      <w:bCs/>
    </w:rPr>
  </w:style>
  <w:style w:type="character" w:customStyle="1" w:styleId="CommentSubjectChar">
    <w:name w:val="Comment Subject Char"/>
    <w:basedOn w:val="CommentTextChar"/>
    <w:link w:val="CommentSubject"/>
    <w:uiPriority w:val="99"/>
    <w:semiHidden/>
    <w:rsid w:val="00851C2A"/>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j24.NCCADMIN\Local%20Settings\Temporary%20Internet%20Files\Content.IE5\KP47S743\Minutes%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50D832-1664-4C65-9EAF-F69304F44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Minutes[1]</Template>
  <TotalTime>154</TotalTime>
  <Pages>4</Pages>
  <Words>1401</Words>
  <Characters>7351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MINUTES OF MEETING</vt:lpstr>
    </vt:vector>
  </TitlesOfParts>
  <Company>Nottinghamshire County Council</Company>
  <LinksUpToDate>false</LinksUpToDate>
  <CharactersWithSpaces>8735</CharactersWithSpaces>
  <SharedDoc>false</SharedDoc>
  <HLinks>
    <vt:vector size="6" baseType="variant">
      <vt:variant>
        <vt:i4>4391025</vt:i4>
      </vt:variant>
      <vt:variant>
        <vt:i4>0</vt:i4>
      </vt:variant>
      <vt:variant>
        <vt:i4>0</vt:i4>
      </vt:variant>
      <vt:variant>
        <vt:i4>5</vt:i4>
      </vt:variant>
      <vt:variant>
        <vt:lpwstr>mailto:jo.bray@nottscc.gov.uk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MEETING</dc:title>
  <dc:subject>Information and communication;</dc:subject>
  <dc:creator>dj24</dc:creator>
  <cp:keywords/>
  <cp:lastModifiedBy>Francesca Parr</cp:lastModifiedBy>
  <cp:revision>17</cp:revision>
  <cp:lastPrinted>2021-03-22T11:09:00Z</cp:lastPrinted>
  <dcterms:created xsi:type="dcterms:W3CDTF">2021-03-04T11:58:00Z</dcterms:created>
  <dcterms:modified xsi:type="dcterms:W3CDTF">2021-03-22T12:07:00Z</dcterms:modified>
</cp:coreProperties>
</file>